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5735F42" w14:textId="2A665BC2" w:rsidR="00B20891" w:rsidRDefault="003467E5" w:rsidP="0098202D">
      <w:pPr>
        <w:spacing w:before="240" w:after="0"/>
        <w:jc w:val="center"/>
        <w:rPr>
          <w:rFonts w:cs="Arial"/>
          <w:b/>
          <w:sz w:val="32"/>
          <w:szCs w:val="32"/>
        </w:rPr>
      </w:pPr>
      <w:r w:rsidRPr="003467E5">
        <w:rPr>
          <w:rFonts w:cs="Arial"/>
          <w:noProof/>
          <w:lang w:eastAsia="pl-PL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7382F696" wp14:editId="22158A16">
                <wp:simplePos x="0" y="0"/>
                <wp:positionH relativeFrom="column">
                  <wp:posOffset>3919855</wp:posOffset>
                </wp:positionH>
                <wp:positionV relativeFrom="page">
                  <wp:posOffset>504825</wp:posOffset>
                </wp:positionV>
                <wp:extent cx="1849755" cy="247650"/>
                <wp:effectExtent l="0" t="0" r="0" b="0"/>
                <wp:wrapSquare wrapText="bothSides"/>
                <wp:docPr id="21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9755" cy="247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AA6425" w14:textId="6C9E30B3" w:rsidR="0000044B" w:rsidRDefault="0000044B">
                            <w:r>
                              <w:t>Załącznik nr 7.1 do SWZ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382F696"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6" type="#_x0000_t202" style="position:absolute;left:0;text-align:left;margin-left:308.65pt;margin-top:39.75pt;width:145.65pt;height:19.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" stroked="f">
                <v:textbox>
                  <w:txbxContent>
                    <w:p w14:paraId="1AAA6425" w14:textId="6C9E30B3" w:rsidR="0000044B" w:rsidRDefault="0000044B">
                      <w:r>
                        <w:t>Załącznik nr 7.1 do SWZ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3E17C8" w:rsidRPr="00D55D28">
        <w:rPr>
          <w:rFonts w:cs="Arial"/>
          <w:b/>
          <w:sz w:val="32"/>
          <w:szCs w:val="32"/>
        </w:rPr>
        <w:t>P</w:t>
      </w:r>
      <w:r w:rsidR="00E83493" w:rsidRPr="00D55D28">
        <w:rPr>
          <w:rFonts w:cs="Arial"/>
          <w:b/>
          <w:sz w:val="32"/>
          <w:szCs w:val="32"/>
        </w:rPr>
        <w:t>ROGRAM FUNKCJONALNO-UŻYTKOWY</w:t>
      </w:r>
    </w:p>
    <w:p w14:paraId="33DAEA3C" w14:textId="2FE30B27" w:rsidR="0098202D" w:rsidRPr="0098202D" w:rsidRDefault="0098202D" w:rsidP="0098202D">
      <w:pPr>
        <w:spacing w:after="0"/>
        <w:jc w:val="center"/>
        <w:rPr>
          <w:rFonts w:cs="Arial"/>
        </w:rPr>
      </w:pPr>
      <w:r w:rsidRPr="0098202D">
        <w:rPr>
          <w:rFonts w:cs="Arial"/>
        </w:rPr>
        <w:t xml:space="preserve">(dla </w:t>
      </w:r>
      <w:r w:rsidR="00A109DB">
        <w:rPr>
          <w:rFonts w:cs="Arial"/>
        </w:rPr>
        <w:t>pierwszej</w:t>
      </w:r>
      <w:r w:rsidRPr="0098202D">
        <w:rPr>
          <w:rFonts w:cs="Arial"/>
        </w:rPr>
        <w:t xml:space="preserve"> części zamówienia)</w:t>
      </w:r>
    </w:p>
    <w:p w14:paraId="761A3CC4" w14:textId="7C793615" w:rsidR="00E83493" w:rsidRPr="00D55D28" w:rsidRDefault="00E83493" w:rsidP="00EA046C">
      <w:pPr>
        <w:pStyle w:val="Akapitzlist"/>
        <w:numPr>
          <w:ilvl w:val="0"/>
          <w:numId w:val="2"/>
        </w:numPr>
        <w:spacing w:before="240"/>
        <w:ind w:left="0" w:firstLine="0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t>Nazwa zamówienia.</w:t>
      </w:r>
    </w:p>
    <w:p w14:paraId="679A2A94" w14:textId="3BB54B22" w:rsidR="005D6F8C" w:rsidRPr="00D55D28" w:rsidRDefault="00E83493" w:rsidP="00EA046C">
      <w:pPr>
        <w:pStyle w:val="Akapitzlist"/>
        <w:spacing w:before="240"/>
        <w:ind w:left="0"/>
        <w:jc w:val="center"/>
        <w:rPr>
          <w:rFonts w:cs="Arial"/>
          <w:b/>
        </w:rPr>
      </w:pPr>
      <w:r w:rsidRPr="00D55D28">
        <w:rPr>
          <w:rFonts w:cs="Arial"/>
          <w:b/>
        </w:rPr>
        <w:t>„</w:t>
      </w:r>
      <w:r w:rsidR="00383550" w:rsidRPr="00383550">
        <w:rPr>
          <w:rFonts w:cs="Arial"/>
          <w:b/>
        </w:rPr>
        <w:t>Budowa i rozbudowa 4 placów zabaw w Łomży BO</w:t>
      </w:r>
      <w:r w:rsidRPr="00D55D28">
        <w:rPr>
          <w:rFonts w:cs="Arial"/>
          <w:b/>
        </w:rPr>
        <w:t>”</w:t>
      </w:r>
    </w:p>
    <w:p w14:paraId="206067E1" w14:textId="09FF37E9" w:rsidR="00E83493" w:rsidRPr="00D55D28" w:rsidRDefault="00ED6868" w:rsidP="00EA046C">
      <w:pPr>
        <w:pStyle w:val="Akapitzlist"/>
        <w:numPr>
          <w:ilvl w:val="0"/>
          <w:numId w:val="2"/>
        </w:numPr>
        <w:spacing w:before="240"/>
        <w:ind w:left="0" w:firstLine="0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t>Adres obiektu.</w:t>
      </w:r>
    </w:p>
    <w:p w14:paraId="2D7DDCBC" w14:textId="2B3AA0AB" w:rsidR="00E83493" w:rsidRDefault="007E4795" w:rsidP="00F13FA9">
      <w:pPr>
        <w:pStyle w:val="Akapitzlist"/>
        <w:spacing w:after="0"/>
        <w:ind w:left="284"/>
        <w:jc w:val="both"/>
        <w:rPr>
          <w:rFonts w:cs="Arial"/>
        </w:rPr>
      </w:pPr>
      <w:r>
        <w:rPr>
          <w:rFonts w:cs="Arial"/>
        </w:rPr>
        <w:t>Planowana i</w:t>
      </w:r>
      <w:r w:rsidR="00FD5169" w:rsidRPr="00D55D28">
        <w:rPr>
          <w:rFonts w:cs="Arial"/>
        </w:rPr>
        <w:t xml:space="preserve">nwestycja </w:t>
      </w:r>
      <w:r w:rsidR="004E5147" w:rsidRPr="00383550">
        <w:rPr>
          <w:rFonts w:cs="Arial"/>
        </w:rPr>
        <w:t>Częś</w:t>
      </w:r>
      <w:r w:rsidR="004E5147">
        <w:rPr>
          <w:rFonts w:cs="Arial"/>
        </w:rPr>
        <w:t>ci</w:t>
      </w:r>
      <w:r w:rsidR="004E5147" w:rsidRPr="00383550">
        <w:rPr>
          <w:rFonts w:cs="Arial"/>
        </w:rPr>
        <w:t xml:space="preserve"> I</w:t>
      </w:r>
      <w:r w:rsidR="004E5147" w:rsidRPr="00D55D28">
        <w:rPr>
          <w:rFonts w:cs="Arial"/>
        </w:rPr>
        <w:t xml:space="preserve"> </w:t>
      </w:r>
      <w:r w:rsidR="004E5147">
        <w:rPr>
          <w:rFonts w:cs="Arial"/>
        </w:rPr>
        <w:t xml:space="preserve">zamówienia </w:t>
      </w:r>
      <w:r w:rsidR="00FD5169" w:rsidRPr="00D55D28">
        <w:rPr>
          <w:rFonts w:cs="Arial"/>
        </w:rPr>
        <w:t xml:space="preserve">zlokalizowana </w:t>
      </w:r>
      <w:r w:rsidR="00C16E7E">
        <w:rPr>
          <w:rFonts w:cs="Arial"/>
        </w:rPr>
        <w:t xml:space="preserve">jest </w:t>
      </w:r>
      <w:r w:rsidR="00FD5169" w:rsidRPr="00D55D28">
        <w:rPr>
          <w:rFonts w:cs="Arial"/>
        </w:rPr>
        <w:t>przy</w:t>
      </w:r>
      <w:r w:rsidR="00383550">
        <w:rPr>
          <w:rFonts w:cs="Arial"/>
        </w:rPr>
        <w:t xml:space="preserve">: </w:t>
      </w:r>
      <w:r w:rsidR="00383550" w:rsidRPr="00383550">
        <w:rPr>
          <w:rFonts w:cs="Arial"/>
        </w:rPr>
        <w:t xml:space="preserve">przy ul. Polnej </w:t>
      </w:r>
      <w:r w:rsidR="00383550">
        <w:rPr>
          <w:rFonts w:cs="Arial"/>
        </w:rPr>
        <w:t xml:space="preserve">40 </w:t>
      </w:r>
      <w:r w:rsidR="00383550" w:rsidRPr="00383550">
        <w:rPr>
          <w:rFonts w:cs="Arial"/>
        </w:rPr>
        <w:t>w Łomży</w:t>
      </w:r>
      <w:r w:rsidR="00383550" w:rsidRPr="00383550">
        <w:t xml:space="preserve"> </w:t>
      </w:r>
      <w:r w:rsidR="00383550" w:rsidRPr="00383550">
        <w:rPr>
          <w:rFonts w:cs="Arial"/>
        </w:rPr>
        <w:t xml:space="preserve">na działce  o nr </w:t>
      </w:r>
      <w:proofErr w:type="spellStart"/>
      <w:r w:rsidR="00383550" w:rsidRPr="00383550">
        <w:rPr>
          <w:rFonts w:cs="Arial"/>
        </w:rPr>
        <w:t>ewid</w:t>
      </w:r>
      <w:proofErr w:type="spellEnd"/>
      <w:r w:rsidR="00383550" w:rsidRPr="00383550">
        <w:rPr>
          <w:rFonts w:cs="Arial"/>
        </w:rPr>
        <w:t>. 21116/4</w:t>
      </w:r>
      <w:r w:rsidR="00FD5169" w:rsidRPr="00D55D28">
        <w:rPr>
          <w:rFonts w:cs="Arial"/>
        </w:rPr>
        <w:t>.</w:t>
      </w:r>
    </w:p>
    <w:p w14:paraId="50264A97" w14:textId="30D275AD" w:rsidR="00EA418E" w:rsidRPr="00D55D28" w:rsidRDefault="00EA418E" w:rsidP="0092205D">
      <w:pPr>
        <w:pStyle w:val="Akapitzlist"/>
        <w:ind w:left="0"/>
        <w:contextualSpacing w:val="0"/>
        <w:rPr>
          <w:rFonts w:cs="Arial"/>
        </w:rPr>
      </w:pPr>
      <w:r>
        <w:rPr>
          <w:rFonts w:cs="Arial"/>
        </w:rPr>
        <w:t>Inwestor: Miasto Łomża, Pl. Stary Rynek 14, 18-400 Łomża</w:t>
      </w:r>
    </w:p>
    <w:p w14:paraId="5089E266" w14:textId="299DAA4B" w:rsidR="00E83493" w:rsidRPr="00D55D28" w:rsidRDefault="00E83493" w:rsidP="00EA046C">
      <w:pPr>
        <w:pStyle w:val="Akapitzlist"/>
        <w:numPr>
          <w:ilvl w:val="0"/>
          <w:numId w:val="2"/>
        </w:numPr>
        <w:spacing w:before="240"/>
        <w:ind w:left="0" w:firstLine="0"/>
        <w:rPr>
          <w:rFonts w:cs="Arial"/>
          <w:b/>
        </w:rPr>
      </w:pPr>
      <w:r w:rsidRPr="00D55D28">
        <w:rPr>
          <w:rFonts w:cs="Arial"/>
          <w:b/>
          <w:sz w:val="28"/>
          <w:szCs w:val="28"/>
        </w:rPr>
        <w:t>Nazwy i kody wg CPV</w:t>
      </w:r>
      <w:r w:rsidR="00ED6868" w:rsidRPr="00D55D28">
        <w:rPr>
          <w:rFonts w:cs="Arial"/>
          <w:b/>
        </w:rPr>
        <w:t>.</w:t>
      </w:r>
    </w:p>
    <w:p w14:paraId="3DE4C8EA" w14:textId="4D6B48B3" w:rsidR="00EA418E" w:rsidRPr="00EA418E" w:rsidRDefault="00EA418E" w:rsidP="00EA418E">
      <w:pPr>
        <w:pStyle w:val="Akapitzlist"/>
        <w:spacing w:after="0"/>
        <w:ind w:left="0"/>
        <w:rPr>
          <w:rFonts w:cs="Arial"/>
        </w:rPr>
      </w:pPr>
      <w:r w:rsidRPr="00EA418E">
        <w:rPr>
          <w:rFonts w:cs="Arial"/>
        </w:rPr>
        <w:t>71000000-8 Usługi architektoniczne, budo</w:t>
      </w:r>
      <w:r w:rsidR="000C3A30">
        <w:rPr>
          <w:rFonts w:cs="Arial"/>
        </w:rPr>
        <w:t>wlane, inżynieryjne i kontrolne</w:t>
      </w:r>
    </w:p>
    <w:p w14:paraId="0CFC9C97" w14:textId="45164540" w:rsidR="00EA418E" w:rsidRPr="00EA418E" w:rsidRDefault="00EA418E" w:rsidP="00EA418E">
      <w:pPr>
        <w:pStyle w:val="Akapitzlist"/>
        <w:spacing w:after="0"/>
        <w:ind w:left="0"/>
        <w:rPr>
          <w:rFonts w:cs="Arial"/>
        </w:rPr>
      </w:pPr>
      <w:r w:rsidRPr="00EA418E">
        <w:rPr>
          <w:rFonts w:cs="Arial"/>
        </w:rPr>
        <w:t xml:space="preserve">45112723-9 Roboty w zakresie kształtowania placów zabaw </w:t>
      </w:r>
    </w:p>
    <w:p w14:paraId="57317D3A" w14:textId="68F0EE2D" w:rsidR="00E83493" w:rsidRPr="00D55D28" w:rsidRDefault="000C3A30" w:rsidP="0092205D">
      <w:pPr>
        <w:pStyle w:val="Akapitzlist"/>
        <w:ind w:left="0"/>
        <w:contextualSpacing w:val="0"/>
        <w:rPr>
          <w:rFonts w:cs="Arial"/>
        </w:rPr>
      </w:pPr>
      <w:r w:rsidRPr="000C3A30">
        <w:rPr>
          <w:rFonts w:cs="Arial"/>
        </w:rPr>
        <w:t>37535200-9 Wyposażenie placów zabaw</w:t>
      </w:r>
    </w:p>
    <w:p w14:paraId="209DFD6D" w14:textId="170D2395" w:rsidR="00745596" w:rsidRPr="00D55D28" w:rsidRDefault="00ED6868" w:rsidP="00DB1E72">
      <w:pPr>
        <w:pStyle w:val="Akapitzlist"/>
        <w:numPr>
          <w:ilvl w:val="0"/>
          <w:numId w:val="2"/>
        </w:numPr>
        <w:ind w:left="0" w:firstLine="0"/>
        <w:contextualSpacing w:val="0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t>Nazwa i adres Zamawiającego.</w:t>
      </w:r>
    </w:p>
    <w:p w14:paraId="681012E4" w14:textId="4F863E44" w:rsidR="00745596" w:rsidRPr="00D55D28" w:rsidRDefault="001C14A0" w:rsidP="004E5147">
      <w:pPr>
        <w:spacing w:after="0"/>
        <w:ind w:left="357" w:hanging="357"/>
        <w:rPr>
          <w:rFonts w:eastAsia="Times New Roman" w:cs="Arial"/>
          <w:lang w:eastAsia="ar-SA"/>
        </w:rPr>
      </w:pPr>
      <w:r>
        <w:rPr>
          <w:rFonts w:eastAsia="Times New Roman" w:cs="Arial"/>
          <w:lang w:eastAsia="ar-SA"/>
        </w:rPr>
        <w:t>Miasto Łomża</w:t>
      </w:r>
      <w:r w:rsidR="00745596" w:rsidRPr="00D55D28">
        <w:rPr>
          <w:rFonts w:eastAsia="Times New Roman" w:cs="Arial"/>
          <w:lang w:eastAsia="ar-SA"/>
        </w:rPr>
        <w:t>,  Pl. Stary Rynek 14, 18-400 Łomża</w:t>
      </w:r>
    </w:p>
    <w:p w14:paraId="77B7D0E6" w14:textId="2C095798" w:rsidR="00745596" w:rsidRPr="00D55D28" w:rsidRDefault="00745596" w:rsidP="004E5147">
      <w:pPr>
        <w:spacing w:after="0"/>
        <w:ind w:left="357" w:hanging="357"/>
        <w:rPr>
          <w:rFonts w:eastAsia="Times New Roman" w:cs="Arial"/>
          <w:lang w:eastAsia="ar-SA"/>
        </w:rPr>
      </w:pPr>
      <w:r w:rsidRPr="00D55D28">
        <w:rPr>
          <w:rFonts w:eastAsia="Times New Roman" w:cs="Arial"/>
          <w:lang w:eastAsia="ar-SA"/>
        </w:rPr>
        <w:t>Telefon (86) 215 67 00</w:t>
      </w:r>
    </w:p>
    <w:p w14:paraId="61D606C8" w14:textId="77777777" w:rsidR="00745596" w:rsidRPr="00D55D28" w:rsidRDefault="00745596" w:rsidP="004E5147">
      <w:pPr>
        <w:spacing w:after="0"/>
        <w:ind w:left="357" w:hanging="357"/>
        <w:rPr>
          <w:rFonts w:cs="Arial"/>
        </w:rPr>
      </w:pPr>
      <w:r w:rsidRPr="004E5147">
        <w:rPr>
          <w:rFonts w:eastAsia="Times New Roman" w:cs="Arial"/>
          <w:lang w:eastAsia="ar-SA"/>
        </w:rPr>
        <w:t>Godziny</w:t>
      </w:r>
      <w:r w:rsidRPr="00D55D28">
        <w:rPr>
          <w:rFonts w:cs="Arial"/>
        </w:rPr>
        <w:t xml:space="preserve"> pracy: pon. – pt. 7:30 – 15:30</w:t>
      </w:r>
    </w:p>
    <w:p w14:paraId="6ACF10FA" w14:textId="199B662B" w:rsidR="00745596" w:rsidRPr="00D55D28" w:rsidRDefault="00745596" w:rsidP="004E5147">
      <w:pPr>
        <w:spacing w:after="0"/>
        <w:ind w:left="357" w:hanging="357"/>
        <w:rPr>
          <w:rFonts w:eastAsia="Times New Roman" w:cs="Arial"/>
          <w:lang w:eastAsia="ar-SA"/>
        </w:rPr>
      </w:pPr>
      <w:r w:rsidRPr="00D55D28">
        <w:rPr>
          <w:rFonts w:eastAsia="Times New Roman" w:cs="Arial"/>
          <w:lang w:eastAsia="ar-SA"/>
        </w:rPr>
        <w:t xml:space="preserve">Strona BIP: </w:t>
      </w:r>
      <w:hyperlink r:id="rId8">
        <w:r w:rsidRPr="00D55D28">
          <w:rPr>
            <w:rStyle w:val="czeinternetowe"/>
            <w:rFonts w:eastAsia="Times New Roman" w:cs="Arial"/>
            <w:color w:val="auto"/>
          </w:rPr>
          <w:t>http://www.um.lomza.pl/</w:t>
        </w:r>
      </w:hyperlink>
      <w:hyperlink r:id="rId9">
        <w:r w:rsidRPr="00D55D28">
          <w:rPr>
            <w:rStyle w:val="czeinternetowe"/>
            <w:rFonts w:eastAsia="Times New Roman" w:cs="Arial"/>
            <w:color w:val="auto"/>
          </w:rPr>
          <w:t>bip</w:t>
        </w:r>
      </w:hyperlink>
    </w:p>
    <w:p w14:paraId="24CB3D5C" w14:textId="14E03060" w:rsidR="00745596" w:rsidRPr="00D55D28" w:rsidRDefault="00745596" w:rsidP="004E5147">
      <w:pPr>
        <w:spacing w:after="0"/>
        <w:ind w:left="357" w:hanging="357"/>
        <w:rPr>
          <w:rFonts w:eastAsia="Times New Roman" w:cs="Arial"/>
          <w:lang w:eastAsia="ar-SA"/>
        </w:rPr>
      </w:pPr>
      <w:r w:rsidRPr="00D55D28">
        <w:rPr>
          <w:rFonts w:eastAsia="Times New Roman" w:cs="Arial"/>
          <w:lang w:eastAsia="ar-SA"/>
        </w:rPr>
        <w:t>NIP: 718 214 49 19</w:t>
      </w:r>
    </w:p>
    <w:p w14:paraId="23FDB3B0" w14:textId="12BCA30A" w:rsidR="00E83493" w:rsidRPr="00D55D28" w:rsidRDefault="000A056D" w:rsidP="00EF0846">
      <w:pPr>
        <w:pStyle w:val="Akapitzlist"/>
        <w:numPr>
          <w:ilvl w:val="0"/>
          <w:numId w:val="2"/>
        </w:numPr>
        <w:ind w:left="0" w:firstLine="0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t>Przedmiot zamówienia</w:t>
      </w:r>
    </w:p>
    <w:p w14:paraId="56E3226E" w14:textId="3DE778BF" w:rsidR="00A67355" w:rsidRPr="00D55D28" w:rsidRDefault="00E32E33" w:rsidP="00286DB2">
      <w:pPr>
        <w:pStyle w:val="Akapitzlist"/>
        <w:spacing w:before="240"/>
        <w:ind w:left="0" w:firstLine="708"/>
        <w:jc w:val="both"/>
        <w:rPr>
          <w:rFonts w:cs="Arial"/>
        </w:rPr>
      </w:pPr>
      <w:r w:rsidRPr="00D55D28">
        <w:rPr>
          <w:rFonts w:cs="Arial"/>
        </w:rPr>
        <w:t>Przedmiotem zamówienia</w:t>
      </w:r>
      <w:r w:rsidR="000F2759" w:rsidRPr="00D55D28">
        <w:rPr>
          <w:rFonts w:cs="Arial"/>
        </w:rPr>
        <w:t xml:space="preserve"> jest </w:t>
      </w:r>
      <w:r w:rsidR="00A67355" w:rsidRPr="00D55D28">
        <w:rPr>
          <w:rFonts w:cs="Arial"/>
        </w:rPr>
        <w:t>wykonanie dokumentacji projektow</w:t>
      </w:r>
      <w:r w:rsidR="00AA63B2">
        <w:rPr>
          <w:rFonts w:cs="Arial"/>
        </w:rPr>
        <w:t>ej</w:t>
      </w:r>
      <w:r w:rsidR="00A67355" w:rsidRPr="00D55D28">
        <w:rPr>
          <w:rFonts w:cs="Arial"/>
        </w:rPr>
        <w:t>, zgłoszeni</w:t>
      </w:r>
      <w:r w:rsidRPr="00D55D28">
        <w:rPr>
          <w:rFonts w:cs="Arial"/>
        </w:rPr>
        <w:t>e</w:t>
      </w:r>
      <w:r w:rsidR="00A67355" w:rsidRPr="00D55D28">
        <w:rPr>
          <w:rFonts w:cs="Arial"/>
        </w:rPr>
        <w:t xml:space="preserve"> budowy</w:t>
      </w:r>
      <w:r w:rsidR="004E390B">
        <w:rPr>
          <w:rFonts w:cs="Arial"/>
        </w:rPr>
        <w:t xml:space="preserve"> (PB-2)</w:t>
      </w:r>
      <w:r w:rsidR="00A67355" w:rsidRPr="00D55D28">
        <w:rPr>
          <w:rFonts w:cs="Arial"/>
        </w:rPr>
        <w:t xml:space="preserve"> oraz </w:t>
      </w:r>
      <w:r w:rsidR="00693566">
        <w:rPr>
          <w:rFonts w:cs="Arial"/>
        </w:rPr>
        <w:t xml:space="preserve">modernizacja </w:t>
      </w:r>
      <w:r w:rsidR="004E390B">
        <w:rPr>
          <w:rFonts w:cs="Arial"/>
        </w:rPr>
        <w:t>plac</w:t>
      </w:r>
      <w:r w:rsidR="00AA63B2">
        <w:rPr>
          <w:rFonts w:cs="Arial"/>
        </w:rPr>
        <w:t>u</w:t>
      </w:r>
      <w:r w:rsidR="004E390B">
        <w:rPr>
          <w:rFonts w:cs="Arial"/>
        </w:rPr>
        <w:t xml:space="preserve"> zabaw</w:t>
      </w:r>
      <w:r w:rsidRPr="00D55D28">
        <w:rPr>
          <w:rFonts w:cs="Arial"/>
          <w:bCs/>
        </w:rPr>
        <w:t xml:space="preserve"> </w:t>
      </w:r>
      <w:r w:rsidR="00AE7B4E" w:rsidRPr="00AE7B4E">
        <w:rPr>
          <w:rFonts w:cs="Arial"/>
          <w:bCs/>
        </w:rPr>
        <w:t>zlokalizowan</w:t>
      </w:r>
      <w:r w:rsidR="00AA63B2">
        <w:rPr>
          <w:rFonts w:cs="Arial"/>
          <w:bCs/>
        </w:rPr>
        <w:t>ego</w:t>
      </w:r>
      <w:r w:rsidR="00AE7B4E" w:rsidRPr="00AE7B4E">
        <w:rPr>
          <w:rFonts w:cs="Arial"/>
          <w:bCs/>
        </w:rPr>
        <w:t xml:space="preserve"> </w:t>
      </w:r>
      <w:r w:rsidR="00ED3E2E" w:rsidRPr="00383550">
        <w:rPr>
          <w:rFonts w:cs="Arial"/>
        </w:rPr>
        <w:t xml:space="preserve">na działce  o nr </w:t>
      </w:r>
      <w:proofErr w:type="spellStart"/>
      <w:r w:rsidR="00ED3E2E" w:rsidRPr="00383550">
        <w:rPr>
          <w:rFonts w:cs="Arial"/>
        </w:rPr>
        <w:t>ewid</w:t>
      </w:r>
      <w:proofErr w:type="spellEnd"/>
      <w:r w:rsidR="00ED3E2E" w:rsidRPr="00383550">
        <w:rPr>
          <w:rFonts w:cs="Arial"/>
        </w:rPr>
        <w:t>. 21116/4</w:t>
      </w:r>
      <w:r w:rsidR="00ED3E2E">
        <w:rPr>
          <w:rFonts w:cs="Arial"/>
        </w:rPr>
        <w:t xml:space="preserve"> przy ulicy Polnej 40 </w:t>
      </w:r>
      <w:r w:rsidR="00AE7B4E" w:rsidRPr="00AE7B4E">
        <w:rPr>
          <w:rFonts w:cs="Arial"/>
          <w:bCs/>
        </w:rPr>
        <w:t>na terenie miasta Łomża</w:t>
      </w:r>
      <w:r w:rsidR="00693566">
        <w:rPr>
          <w:rFonts w:cs="Arial"/>
          <w:bCs/>
        </w:rPr>
        <w:t xml:space="preserve"> wraz z </w:t>
      </w:r>
      <w:r w:rsidR="00693566">
        <w:rPr>
          <w:rFonts w:cs="Arial"/>
        </w:rPr>
        <w:t>dostawą i montażem urządzeń zabawowych</w:t>
      </w:r>
      <w:r w:rsidR="00D86AD7" w:rsidRPr="00D55D28">
        <w:rPr>
          <w:rFonts w:cs="Arial"/>
        </w:rPr>
        <w:t>.</w:t>
      </w:r>
    </w:p>
    <w:p w14:paraId="62ACB857" w14:textId="3D06D8ED" w:rsidR="00745596" w:rsidRPr="00D55D28" w:rsidRDefault="00745596" w:rsidP="00EA046C">
      <w:pPr>
        <w:pStyle w:val="Default"/>
        <w:rPr>
          <w:b/>
          <w:color w:val="auto"/>
          <w:sz w:val="22"/>
          <w:szCs w:val="22"/>
        </w:rPr>
      </w:pPr>
      <w:r w:rsidRPr="00D55D28">
        <w:rPr>
          <w:b/>
          <w:color w:val="auto"/>
          <w:sz w:val="22"/>
          <w:szCs w:val="22"/>
        </w:rPr>
        <w:t xml:space="preserve">Zakres zamówienia obejmuje: </w:t>
      </w:r>
    </w:p>
    <w:p w14:paraId="1728CE67" w14:textId="1A9EB995" w:rsidR="00745596" w:rsidRDefault="00747DAE" w:rsidP="00A20497">
      <w:pPr>
        <w:pStyle w:val="Default"/>
        <w:numPr>
          <w:ilvl w:val="0"/>
          <w:numId w:val="10"/>
        </w:numPr>
        <w:spacing w:after="21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>O</w:t>
      </w:r>
      <w:r w:rsidR="00745596" w:rsidRPr="00D55D28">
        <w:rPr>
          <w:color w:val="auto"/>
          <w:sz w:val="22"/>
          <w:szCs w:val="22"/>
        </w:rPr>
        <w:t xml:space="preserve">pracowanie dokumentacji projektowej zawierającej projekt </w:t>
      </w:r>
      <w:r w:rsidR="004E390B">
        <w:rPr>
          <w:color w:val="auto"/>
          <w:sz w:val="22"/>
          <w:szCs w:val="22"/>
        </w:rPr>
        <w:t>zagospodarowania terenu</w:t>
      </w:r>
      <w:r w:rsidR="00745596" w:rsidRPr="00D55D28">
        <w:rPr>
          <w:color w:val="auto"/>
          <w:sz w:val="22"/>
          <w:szCs w:val="22"/>
        </w:rPr>
        <w:t>,  przedmiar</w:t>
      </w:r>
      <w:r w:rsidR="007166C3" w:rsidRPr="00D55D28">
        <w:rPr>
          <w:color w:val="auto"/>
          <w:sz w:val="22"/>
          <w:szCs w:val="22"/>
        </w:rPr>
        <w:t xml:space="preserve"> i kosztorys</w:t>
      </w:r>
      <w:r w:rsidR="00745596" w:rsidRPr="00D55D28">
        <w:rPr>
          <w:color w:val="auto"/>
          <w:sz w:val="22"/>
          <w:szCs w:val="22"/>
        </w:rPr>
        <w:t xml:space="preserve"> robót oraz specyfikację techniczną wykonania i odbioru robót budowlanych, </w:t>
      </w:r>
    </w:p>
    <w:p w14:paraId="5992168D" w14:textId="21935A1D" w:rsidR="00A20497" w:rsidRDefault="00A20497" w:rsidP="00EF0846">
      <w:pPr>
        <w:pStyle w:val="Default"/>
        <w:numPr>
          <w:ilvl w:val="0"/>
          <w:numId w:val="10"/>
        </w:numPr>
        <w:spacing w:after="21"/>
        <w:jc w:val="both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Wykonanie zgłoszenia wykonania robót niewymagających pozwolenia na budowę</w:t>
      </w:r>
      <w:r w:rsidR="00CE565E">
        <w:rPr>
          <w:color w:val="auto"/>
          <w:sz w:val="22"/>
          <w:szCs w:val="22"/>
        </w:rPr>
        <w:t>,</w:t>
      </w:r>
    </w:p>
    <w:p w14:paraId="26D789B9" w14:textId="5A1BD638" w:rsidR="00745596" w:rsidRDefault="00747DAE" w:rsidP="00EF0846">
      <w:pPr>
        <w:pStyle w:val="Default"/>
        <w:numPr>
          <w:ilvl w:val="0"/>
          <w:numId w:val="10"/>
        </w:numPr>
        <w:spacing w:after="21"/>
        <w:jc w:val="both"/>
        <w:rPr>
          <w:color w:val="auto"/>
          <w:sz w:val="22"/>
          <w:szCs w:val="22"/>
        </w:rPr>
      </w:pPr>
      <w:r w:rsidRPr="00A20497">
        <w:rPr>
          <w:color w:val="auto"/>
          <w:sz w:val="22"/>
          <w:szCs w:val="22"/>
        </w:rPr>
        <w:t>W</w:t>
      </w:r>
      <w:r w:rsidR="00745596" w:rsidRPr="00A20497">
        <w:rPr>
          <w:color w:val="auto"/>
          <w:sz w:val="22"/>
          <w:szCs w:val="22"/>
        </w:rPr>
        <w:t xml:space="preserve">ykonanie robót budowlanych </w:t>
      </w:r>
      <w:r w:rsidR="00A20497">
        <w:rPr>
          <w:color w:val="auto"/>
          <w:sz w:val="22"/>
          <w:szCs w:val="22"/>
        </w:rPr>
        <w:t xml:space="preserve">i </w:t>
      </w:r>
      <w:r w:rsidR="00745596" w:rsidRPr="00A20497">
        <w:rPr>
          <w:color w:val="auto"/>
          <w:sz w:val="22"/>
          <w:szCs w:val="22"/>
        </w:rPr>
        <w:t xml:space="preserve">na podstawie opracowanego projektu oraz specyfikacji technicznej. </w:t>
      </w:r>
    </w:p>
    <w:p w14:paraId="1CE2CE69" w14:textId="15449463" w:rsidR="00A20497" w:rsidRPr="00A20497" w:rsidRDefault="00A20497" w:rsidP="00EF0846">
      <w:pPr>
        <w:pStyle w:val="Default"/>
        <w:numPr>
          <w:ilvl w:val="0"/>
          <w:numId w:val="10"/>
        </w:numPr>
        <w:spacing w:after="21"/>
        <w:jc w:val="both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Dostaw</w:t>
      </w:r>
      <w:r w:rsidR="00526CA7">
        <w:rPr>
          <w:color w:val="auto"/>
          <w:sz w:val="22"/>
          <w:szCs w:val="22"/>
        </w:rPr>
        <w:t>ę</w:t>
      </w:r>
      <w:r>
        <w:rPr>
          <w:color w:val="auto"/>
          <w:sz w:val="22"/>
          <w:szCs w:val="22"/>
        </w:rPr>
        <w:t xml:space="preserve"> i montaż urządzeń</w:t>
      </w:r>
    </w:p>
    <w:p w14:paraId="35CB3821" w14:textId="058E206B" w:rsidR="00745596" w:rsidRPr="00D55D28" w:rsidRDefault="00745596" w:rsidP="00EF0846">
      <w:pPr>
        <w:pStyle w:val="Default"/>
        <w:ind w:firstLine="709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>Zakres prac należy dostosować do wymagań Zamawiającego, przedstawiony</w:t>
      </w:r>
      <w:r w:rsidR="000F0EB7">
        <w:rPr>
          <w:color w:val="auto"/>
          <w:sz w:val="22"/>
          <w:szCs w:val="22"/>
        </w:rPr>
        <w:t>ch w </w:t>
      </w:r>
      <w:r w:rsidRPr="00D55D28">
        <w:rPr>
          <w:color w:val="auto"/>
          <w:sz w:val="22"/>
          <w:szCs w:val="22"/>
        </w:rPr>
        <w:t xml:space="preserve">niniejszym Programie Funkcjonalno-Użytkowym, który w swoim założeniu ma służyć do ustalenia planowanych kosztów prac projektowych i robót budowlanych, przygotowania przez Wykonawcę oferty w zakresie ustalenia ceny ofertowej oraz określenia terminu realizacji zadania. </w:t>
      </w:r>
    </w:p>
    <w:p w14:paraId="50350D20" w14:textId="1AA95E49" w:rsidR="00745596" w:rsidRPr="00D55D28" w:rsidRDefault="00745596" w:rsidP="00EF0846">
      <w:pPr>
        <w:pStyle w:val="Akapitzlist"/>
        <w:ind w:left="0" w:firstLine="709"/>
        <w:contextualSpacing w:val="0"/>
        <w:jc w:val="both"/>
        <w:rPr>
          <w:rFonts w:cs="Arial"/>
        </w:rPr>
      </w:pPr>
      <w:r w:rsidRPr="00D55D28">
        <w:rPr>
          <w:rFonts w:cs="Arial"/>
        </w:rPr>
        <w:t>Program funkcjonalno-użytkowy stanowi podstawę do sporządzenia kalkulacji ofertowej na kompleksową realizację zadania, obejmującego opracowanie dokumentacji projektowej wraz z uzyskaniem wszystkich wymaganych prawem uzgodnień i decyzji, oraz dokonaniem zgłoszenia robót budowlanych nie wymagających pozwolenia na budowę i wykonania robót budowlanych</w:t>
      </w:r>
      <w:r w:rsidR="004E390B">
        <w:rPr>
          <w:rFonts w:cs="Arial"/>
        </w:rPr>
        <w:t xml:space="preserve"> i montażowych</w:t>
      </w:r>
      <w:r w:rsidRPr="00D55D28">
        <w:rPr>
          <w:rFonts w:cs="Arial"/>
        </w:rPr>
        <w:t xml:space="preserve"> wraz z </w:t>
      </w:r>
      <w:r w:rsidR="004E390B">
        <w:rPr>
          <w:rFonts w:cs="Arial"/>
        </w:rPr>
        <w:t>dostawą wyposażenia</w:t>
      </w:r>
      <w:r w:rsidRPr="00D55D28">
        <w:rPr>
          <w:rFonts w:cs="Arial"/>
        </w:rPr>
        <w:t>.</w:t>
      </w:r>
    </w:p>
    <w:p w14:paraId="1E4554E0" w14:textId="77777777" w:rsidR="000F2759" w:rsidRPr="00D55D28" w:rsidRDefault="000F2759" w:rsidP="003A307B">
      <w:pPr>
        <w:pStyle w:val="Akapitzlist"/>
        <w:numPr>
          <w:ilvl w:val="0"/>
          <w:numId w:val="2"/>
        </w:numPr>
        <w:ind w:left="0" w:firstLine="0"/>
        <w:contextualSpacing w:val="0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t>Stan istniejący.</w:t>
      </w:r>
    </w:p>
    <w:p w14:paraId="5E69C575" w14:textId="593A2CBE" w:rsidR="005E64E4" w:rsidRDefault="005E64E4" w:rsidP="005E64E4">
      <w:pPr>
        <w:pStyle w:val="Akapitzlist"/>
        <w:ind w:left="0"/>
        <w:contextualSpacing w:val="0"/>
        <w:rPr>
          <w:rFonts w:cs="Arial"/>
        </w:rPr>
      </w:pPr>
      <w:r>
        <w:rPr>
          <w:rFonts w:cs="Arial"/>
        </w:rPr>
        <w:t xml:space="preserve">Część I zamówienia - </w:t>
      </w:r>
      <w:r w:rsidRPr="005C413A">
        <w:t xml:space="preserve">Plac zabaw zlokalizowany jest przy ul. </w:t>
      </w:r>
      <w:r>
        <w:t>Polnej</w:t>
      </w:r>
      <w:r w:rsidRPr="005C413A">
        <w:t xml:space="preserve"> </w:t>
      </w:r>
      <w:r>
        <w:t xml:space="preserve">40 </w:t>
      </w:r>
      <w:r w:rsidRPr="005C413A">
        <w:t xml:space="preserve">na działce </w:t>
      </w:r>
      <w:r>
        <w:t xml:space="preserve">miejskiej </w:t>
      </w:r>
      <w:r w:rsidRPr="005C413A">
        <w:t xml:space="preserve">o nr </w:t>
      </w:r>
      <w:proofErr w:type="spellStart"/>
      <w:r w:rsidRPr="005C413A">
        <w:t>ewid</w:t>
      </w:r>
      <w:proofErr w:type="spellEnd"/>
      <w:r w:rsidRPr="005C413A">
        <w:t>. 21116/4</w:t>
      </w:r>
      <w:r>
        <w:t>.</w:t>
      </w:r>
    </w:p>
    <w:p w14:paraId="64D5DD74" w14:textId="2A2169F3" w:rsidR="000F2759" w:rsidRDefault="000F2759" w:rsidP="000F0EB7">
      <w:pPr>
        <w:pStyle w:val="Akapitzlist"/>
        <w:ind w:left="0" w:firstLine="709"/>
        <w:contextualSpacing w:val="0"/>
        <w:jc w:val="both"/>
        <w:rPr>
          <w:rFonts w:cs="Arial"/>
        </w:rPr>
      </w:pPr>
      <w:r w:rsidRPr="00D55D28">
        <w:rPr>
          <w:rFonts w:cs="Arial"/>
        </w:rPr>
        <w:t>Obecn</w:t>
      </w:r>
      <w:r w:rsidR="005D5F26">
        <w:rPr>
          <w:rFonts w:cs="Arial"/>
        </w:rPr>
        <w:t>y</w:t>
      </w:r>
      <w:r w:rsidRPr="00D55D28">
        <w:rPr>
          <w:rFonts w:cs="Arial"/>
        </w:rPr>
        <w:t xml:space="preserve"> </w:t>
      </w:r>
      <w:r w:rsidR="00A708E9" w:rsidRPr="00D55D28">
        <w:rPr>
          <w:rFonts w:cs="Arial"/>
        </w:rPr>
        <w:t>teren</w:t>
      </w:r>
      <w:r w:rsidRPr="00D55D28">
        <w:rPr>
          <w:rFonts w:cs="Arial"/>
        </w:rPr>
        <w:t xml:space="preserve"> </w:t>
      </w:r>
      <w:r w:rsidR="005D5F26">
        <w:rPr>
          <w:rFonts w:cs="Arial"/>
        </w:rPr>
        <w:t xml:space="preserve">przyszłej inwestycji </w:t>
      </w:r>
      <w:r w:rsidR="00F06B77">
        <w:rPr>
          <w:rFonts w:cs="Arial"/>
        </w:rPr>
        <w:t>to część</w:t>
      </w:r>
      <w:r w:rsidR="005D5F26">
        <w:rPr>
          <w:rFonts w:cs="Arial"/>
        </w:rPr>
        <w:t xml:space="preserve"> równ</w:t>
      </w:r>
      <w:r w:rsidR="00F06B77">
        <w:rPr>
          <w:rFonts w:cs="Arial"/>
        </w:rPr>
        <w:t>ej</w:t>
      </w:r>
      <w:r w:rsidR="005D5F26">
        <w:rPr>
          <w:rFonts w:cs="Arial"/>
        </w:rPr>
        <w:t xml:space="preserve">, </w:t>
      </w:r>
      <w:r w:rsidR="00A20497">
        <w:rPr>
          <w:rFonts w:cs="Arial"/>
        </w:rPr>
        <w:t>wy</w:t>
      </w:r>
      <w:r w:rsidR="005D5F26">
        <w:rPr>
          <w:rFonts w:cs="Arial"/>
        </w:rPr>
        <w:t>poziom</w:t>
      </w:r>
      <w:r w:rsidR="00A20497">
        <w:rPr>
          <w:rFonts w:cs="Arial"/>
        </w:rPr>
        <w:t>owan</w:t>
      </w:r>
      <w:r w:rsidR="00F06B77">
        <w:rPr>
          <w:rFonts w:cs="Arial"/>
        </w:rPr>
        <w:t>ej</w:t>
      </w:r>
      <w:r w:rsidR="00A20497">
        <w:rPr>
          <w:rFonts w:cs="Arial"/>
        </w:rPr>
        <w:t xml:space="preserve"> działk</w:t>
      </w:r>
      <w:r w:rsidR="00F06B77">
        <w:rPr>
          <w:rFonts w:cs="Arial"/>
        </w:rPr>
        <w:t>i</w:t>
      </w:r>
      <w:r w:rsidR="00CE565E">
        <w:rPr>
          <w:rFonts w:cs="Arial"/>
        </w:rPr>
        <w:t xml:space="preserve"> </w:t>
      </w:r>
      <w:r w:rsidR="005E64E4">
        <w:rPr>
          <w:rFonts w:cs="Arial"/>
        </w:rPr>
        <w:t>miejskiej</w:t>
      </w:r>
      <w:r w:rsidR="00A20497">
        <w:rPr>
          <w:rFonts w:cs="Arial"/>
        </w:rPr>
        <w:t xml:space="preserve"> z nawierzchnią </w:t>
      </w:r>
      <w:r w:rsidR="00614534">
        <w:rPr>
          <w:rFonts w:cs="Arial"/>
        </w:rPr>
        <w:t>piaszczystą</w:t>
      </w:r>
      <w:r w:rsidR="00A20497">
        <w:rPr>
          <w:rFonts w:cs="Arial"/>
        </w:rPr>
        <w:t>.</w:t>
      </w:r>
      <w:r w:rsidR="005D5F26">
        <w:rPr>
          <w:rFonts w:cs="Arial"/>
        </w:rPr>
        <w:t xml:space="preserve"> </w:t>
      </w:r>
      <w:r w:rsidR="00614534">
        <w:rPr>
          <w:rFonts w:cs="Arial"/>
        </w:rPr>
        <w:t>Plac zabaw</w:t>
      </w:r>
      <w:r w:rsidR="00CE565E">
        <w:rPr>
          <w:rFonts w:cs="Arial"/>
        </w:rPr>
        <w:t xml:space="preserve"> posiada </w:t>
      </w:r>
      <w:r w:rsidR="00614534">
        <w:rPr>
          <w:rFonts w:cs="Arial"/>
        </w:rPr>
        <w:t xml:space="preserve">metalowe </w:t>
      </w:r>
      <w:r w:rsidR="00CE565E">
        <w:rPr>
          <w:rFonts w:cs="Arial"/>
        </w:rPr>
        <w:t>ogrodzenie zewnętrzne</w:t>
      </w:r>
      <w:r w:rsidR="002F0716">
        <w:rPr>
          <w:rFonts w:cs="Arial"/>
        </w:rPr>
        <w:t xml:space="preserve"> dł. ok. 80 </w:t>
      </w:r>
      <w:proofErr w:type="spellStart"/>
      <w:r w:rsidR="002F0716">
        <w:rPr>
          <w:rFonts w:cs="Arial"/>
        </w:rPr>
        <w:t>mb</w:t>
      </w:r>
      <w:proofErr w:type="spellEnd"/>
      <w:r w:rsidR="002F0716">
        <w:rPr>
          <w:rFonts w:cs="Arial"/>
        </w:rPr>
        <w:t xml:space="preserve"> z furtką wejściową</w:t>
      </w:r>
      <w:r w:rsidR="00CE565E">
        <w:rPr>
          <w:rFonts w:cs="Arial"/>
        </w:rPr>
        <w:t xml:space="preserve">, </w:t>
      </w:r>
      <w:r w:rsidR="00614534">
        <w:rPr>
          <w:rFonts w:cs="Arial"/>
        </w:rPr>
        <w:t>korzysta z oświetlenia ulicznego</w:t>
      </w:r>
      <w:r w:rsidR="00CE565E">
        <w:rPr>
          <w:rFonts w:cs="Arial"/>
        </w:rPr>
        <w:t xml:space="preserve">. Miejsce montażu urządzeń </w:t>
      </w:r>
      <w:r w:rsidR="00CE565E">
        <w:rPr>
          <w:rFonts w:cs="Arial"/>
        </w:rPr>
        <w:lastRenderedPageBreak/>
        <w:t xml:space="preserve">zabawowych </w:t>
      </w:r>
      <w:r w:rsidR="005955A6">
        <w:rPr>
          <w:rFonts w:cs="Arial"/>
        </w:rPr>
        <w:t>stanowi</w:t>
      </w:r>
      <w:r w:rsidR="00CE565E">
        <w:rPr>
          <w:rFonts w:cs="Arial"/>
        </w:rPr>
        <w:t xml:space="preserve"> rozwinięcie </w:t>
      </w:r>
      <w:r w:rsidR="00D14DA9">
        <w:rPr>
          <w:rFonts w:cs="Arial"/>
        </w:rPr>
        <w:t xml:space="preserve">istniejącego placu zabaw z </w:t>
      </w:r>
      <w:r w:rsidR="00CE565E">
        <w:rPr>
          <w:rFonts w:cs="Arial"/>
        </w:rPr>
        <w:t>zainstalowany</w:t>
      </w:r>
      <w:r w:rsidR="00D14DA9">
        <w:rPr>
          <w:rFonts w:cs="Arial"/>
        </w:rPr>
        <w:t>mi</w:t>
      </w:r>
      <w:r w:rsidR="00CE565E">
        <w:rPr>
          <w:rFonts w:cs="Arial"/>
        </w:rPr>
        <w:t xml:space="preserve"> i użytkowany</w:t>
      </w:r>
      <w:r w:rsidR="00D14DA9">
        <w:rPr>
          <w:rFonts w:cs="Arial"/>
        </w:rPr>
        <w:t>mi</w:t>
      </w:r>
      <w:r w:rsidR="00CE565E">
        <w:rPr>
          <w:rFonts w:cs="Arial"/>
        </w:rPr>
        <w:t xml:space="preserve"> urządze</w:t>
      </w:r>
      <w:r w:rsidR="00D14DA9">
        <w:rPr>
          <w:rFonts w:cs="Arial"/>
        </w:rPr>
        <w:t>niami</w:t>
      </w:r>
      <w:r w:rsidR="00CE565E">
        <w:rPr>
          <w:rFonts w:cs="Arial"/>
        </w:rPr>
        <w:t xml:space="preserve"> zabawowy</w:t>
      </w:r>
      <w:r w:rsidR="00D14DA9">
        <w:rPr>
          <w:rFonts w:cs="Arial"/>
        </w:rPr>
        <w:t xml:space="preserve">mi i graniczy od strony </w:t>
      </w:r>
      <w:r w:rsidR="00614534">
        <w:rPr>
          <w:rFonts w:cs="Arial"/>
        </w:rPr>
        <w:t>płd.-</w:t>
      </w:r>
      <w:r w:rsidR="00D14DA9">
        <w:rPr>
          <w:rFonts w:cs="Arial"/>
        </w:rPr>
        <w:t>zach</w:t>
      </w:r>
      <w:r w:rsidR="00614534">
        <w:rPr>
          <w:rFonts w:cs="Arial"/>
        </w:rPr>
        <w:t xml:space="preserve">. </w:t>
      </w:r>
      <w:r w:rsidR="00D14DA9">
        <w:rPr>
          <w:rFonts w:cs="Arial"/>
        </w:rPr>
        <w:t xml:space="preserve">z miejską ulicą </w:t>
      </w:r>
      <w:r w:rsidR="00614534">
        <w:rPr>
          <w:rFonts w:cs="Arial"/>
        </w:rPr>
        <w:t>Polną i od str. płn.-zach</w:t>
      </w:r>
      <w:r w:rsidR="001B2FE2">
        <w:rPr>
          <w:rFonts w:cs="Arial"/>
        </w:rPr>
        <w:t>.</w:t>
      </w:r>
      <w:r w:rsidR="00614534">
        <w:rPr>
          <w:rFonts w:cs="Arial"/>
        </w:rPr>
        <w:t xml:space="preserve"> z dojazdem do Szkoły Podstawowej nr 5 w Łomży.</w:t>
      </w:r>
      <w:r w:rsidR="001B2FE2">
        <w:rPr>
          <w:rFonts w:cs="Arial"/>
        </w:rPr>
        <w:t xml:space="preserve"> </w:t>
      </w:r>
      <w:r w:rsidR="00614534">
        <w:rPr>
          <w:rFonts w:cs="Arial"/>
        </w:rPr>
        <w:t>W najbliższym sąsiedztwie placu występują drzewa i krzewy. Zamawiający nie przewiduje w celu wykonania p</w:t>
      </w:r>
      <w:r w:rsidR="001B2FE2">
        <w:rPr>
          <w:rFonts w:cs="Arial"/>
        </w:rPr>
        <w:t>rzyszł</w:t>
      </w:r>
      <w:r w:rsidR="00614534">
        <w:rPr>
          <w:rFonts w:cs="Arial"/>
        </w:rPr>
        <w:t>ych</w:t>
      </w:r>
      <w:r w:rsidR="001B2FE2">
        <w:rPr>
          <w:rFonts w:cs="Arial"/>
        </w:rPr>
        <w:t xml:space="preserve"> rob</w:t>
      </w:r>
      <w:r w:rsidR="00614534">
        <w:rPr>
          <w:rFonts w:cs="Arial"/>
        </w:rPr>
        <w:t>ó</w:t>
      </w:r>
      <w:r w:rsidR="001B2FE2">
        <w:rPr>
          <w:rFonts w:cs="Arial"/>
        </w:rPr>
        <w:t>t budowlano-montażow</w:t>
      </w:r>
      <w:r w:rsidR="00614534">
        <w:rPr>
          <w:rFonts w:cs="Arial"/>
        </w:rPr>
        <w:t>ych</w:t>
      </w:r>
      <w:r w:rsidR="001B2FE2">
        <w:rPr>
          <w:rFonts w:cs="Arial"/>
        </w:rPr>
        <w:t xml:space="preserve"> usunięcia drzew.</w:t>
      </w:r>
    </w:p>
    <w:p w14:paraId="5436CFC5" w14:textId="2E6B7700" w:rsidR="00CE565E" w:rsidRPr="00CE565E" w:rsidRDefault="00CE565E" w:rsidP="00CE565E">
      <w:pPr>
        <w:pStyle w:val="Akapitzlist"/>
        <w:ind w:left="0" w:firstLine="709"/>
        <w:contextualSpacing w:val="0"/>
        <w:jc w:val="both"/>
        <w:rPr>
          <w:rFonts w:cs="Arial"/>
        </w:rPr>
      </w:pPr>
      <w:r>
        <w:t>Działka stanowi własność Miasta Łomży</w:t>
      </w:r>
      <w:r w:rsidR="000B3944">
        <w:t>.</w:t>
      </w:r>
      <w:r w:rsidR="00D14DA9">
        <w:t xml:space="preserve"> </w:t>
      </w:r>
      <w:r w:rsidR="00CD1D7B">
        <w:t>J</w:t>
      </w:r>
      <w:r w:rsidR="00547A75">
        <w:t>est objęta miejscowym planem zagospodarowania przestrzennego, nie znajduje się w obszarze chronionym ochroną konserwatorską (</w:t>
      </w:r>
      <w:r w:rsidR="00220F46">
        <w:t xml:space="preserve">odnośne informacje - </w:t>
      </w:r>
      <w:r w:rsidR="008E66C9">
        <w:t>M</w:t>
      </w:r>
      <w:r w:rsidR="00547A75" w:rsidRPr="00547A75">
        <w:t xml:space="preserve">iejski portal mapowy pod adresem: </w:t>
      </w:r>
      <w:hyperlink r:id="rId10" w:history="1">
        <w:r w:rsidR="000B3944" w:rsidRPr="00D562C2">
          <w:rPr>
            <w:rStyle w:val="Hipercze"/>
          </w:rPr>
          <w:t>https://mlomza.e-mapa.net/</w:t>
        </w:r>
      </w:hyperlink>
      <w:r w:rsidR="00547A75">
        <w:t>).</w:t>
      </w:r>
      <w:r w:rsidR="000B3944">
        <w:t xml:space="preserve"> Istniejący plac zabaw jest </w:t>
      </w:r>
      <w:proofErr w:type="spellStart"/>
      <w:r w:rsidR="000B3944">
        <w:t>ogólno</w:t>
      </w:r>
      <w:proofErr w:type="spellEnd"/>
      <w:r w:rsidR="000B3944">
        <w:t>-dostępny dla mieszkańców Łomży</w:t>
      </w:r>
    </w:p>
    <w:p w14:paraId="7B9DA14D" w14:textId="77777777" w:rsidR="00EE47E9" w:rsidRPr="00D55D28" w:rsidRDefault="00EE47E9" w:rsidP="00EA046C">
      <w:pPr>
        <w:pStyle w:val="Akapitzlist"/>
        <w:numPr>
          <w:ilvl w:val="0"/>
          <w:numId w:val="2"/>
        </w:numPr>
        <w:spacing w:before="240"/>
        <w:ind w:left="0" w:firstLine="0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t>Projektowane zagospodarowanie terenu.</w:t>
      </w:r>
    </w:p>
    <w:p w14:paraId="0F0DD410" w14:textId="364A3F33" w:rsidR="002B2663" w:rsidRDefault="002B2663" w:rsidP="002B2663">
      <w:pPr>
        <w:pStyle w:val="Akapitzlist"/>
        <w:spacing w:before="240"/>
        <w:ind w:left="0"/>
        <w:jc w:val="both"/>
        <w:rPr>
          <w:rFonts w:cs="Arial"/>
        </w:rPr>
      </w:pPr>
      <w:r w:rsidRPr="002B2663">
        <w:rPr>
          <w:rFonts w:cs="Arial"/>
        </w:rPr>
        <w:t xml:space="preserve">Część I zamówienia - Plac zabaw zlokalizowany jest przy ul. Polnej 40 na działce miejskiej o nr </w:t>
      </w:r>
      <w:proofErr w:type="spellStart"/>
      <w:r w:rsidRPr="002B2663">
        <w:rPr>
          <w:rFonts w:cs="Arial"/>
        </w:rPr>
        <w:t>ewid</w:t>
      </w:r>
      <w:proofErr w:type="spellEnd"/>
      <w:r w:rsidRPr="002B2663">
        <w:rPr>
          <w:rFonts w:cs="Arial"/>
        </w:rPr>
        <w:t>. 21116/4.</w:t>
      </w:r>
    </w:p>
    <w:p w14:paraId="17D8A010" w14:textId="3B7D76D6" w:rsidR="003B6D02" w:rsidRPr="00FC6975" w:rsidRDefault="008008DE" w:rsidP="00FC6975">
      <w:pPr>
        <w:pStyle w:val="Akapitzlist"/>
        <w:ind w:left="0" w:firstLine="709"/>
        <w:contextualSpacing w:val="0"/>
        <w:jc w:val="both"/>
        <w:rPr>
          <w:rFonts w:cs="Arial"/>
        </w:rPr>
      </w:pPr>
      <w:r w:rsidRPr="00D55D28">
        <w:rPr>
          <w:rFonts w:cs="Arial"/>
        </w:rPr>
        <w:t>Inwestycja</w:t>
      </w:r>
      <w:r w:rsidR="00EE47E9" w:rsidRPr="00D55D28">
        <w:rPr>
          <w:rFonts w:cs="Arial"/>
        </w:rPr>
        <w:t xml:space="preserve"> polegać będzie na </w:t>
      </w:r>
      <w:r w:rsidR="002B2663">
        <w:rPr>
          <w:rFonts w:cs="Arial"/>
        </w:rPr>
        <w:t>rozbudowie</w:t>
      </w:r>
      <w:r w:rsidR="00B75312" w:rsidRPr="00D55D28">
        <w:rPr>
          <w:rFonts w:cs="Arial"/>
        </w:rPr>
        <w:t xml:space="preserve"> </w:t>
      </w:r>
      <w:r w:rsidR="002B2663">
        <w:rPr>
          <w:rFonts w:cs="Arial"/>
        </w:rPr>
        <w:t xml:space="preserve">istniejącego </w:t>
      </w:r>
      <w:r w:rsidR="001B2FE2">
        <w:rPr>
          <w:rFonts w:cs="Arial"/>
        </w:rPr>
        <w:t xml:space="preserve">placu zabaw z nawierzchnią bezpieczną z </w:t>
      </w:r>
      <w:r w:rsidR="002B2663">
        <w:rPr>
          <w:rFonts w:cs="Arial"/>
        </w:rPr>
        <w:t>piasku</w:t>
      </w:r>
      <w:r w:rsidR="006F5774">
        <w:rPr>
          <w:rFonts w:cs="Arial"/>
        </w:rPr>
        <w:t xml:space="preserve">, </w:t>
      </w:r>
      <w:r w:rsidR="001B2FE2">
        <w:rPr>
          <w:rFonts w:cs="Arial"/>
        </w:rPr>
        <w:t>jedn</w:t>
      </w:r>
      <w:r w:rsidR="006F5774">
        <w:rPr>
          <w:rFonts w:cs="Arial"/>
        </w:rPr>
        <w:t>ego</w:t>
      </w:r>
      <w:r w:rsidR="001B2FE2">
        <w:rPr>
          <w:rFonts w:cs="Arial"/>
        </w:rPr>
        <w:t xml:space="preserve"> </w:t>
      </w:r>
      <w:r w:rsidR="000D6180">
        <w:rPr>
          <w:rFonts w:cs="Arial"/>
        </w:rPr>
        <w:t>urządzeni</w:t>
      </w:r>
      <w:r w:rsidR="006F5774">
        <w:rPr>
          <w:rFonts w:cs="Arial"/>
        </w:rPr>
        <w:t>a</w:t>
      </w:r>
      <w:r w:rsidR="000D6180">
        <w:rPr>
          <w:rFonts w:cs="Arial"/>
        </w:rPr>
        <w:t xml:space="preserve"> zabawow</w:t>
      </w:r>
      <w:r w:rsidR="006F5774">
        <w:rPr>
          <w:rFonts w:cs="Arial"/>
        </w:rPr>
        <w:t>ego</w:t>
      </w:r>
      <w:r w:rsidR="000D6180">
        <w:rPr>
          <w:rFonts w:cs="Arial"/>
        </w:rPr>
        <w:t xml:space="preserve"> w formie „morskiego statku”</w:t>
      </w:r>
      <w:r w:rsidR="00F70616">
        <w:rPr>
          <w:rFonts w:cs="Arial"/>
        </w:rPr>
        <w:t xml:space="preserve">, ustawienia dwóch ławek </w:t>
      </w:r>
      <w:r w:rsidR="000C76E0">
        <w:rPr>
          <w:rFonts w:cs="Arial"/>
        </w:rPr>
        <w:t xml:space="preserve">na stabilnych podstawach </w:t>
      </w:r>
      <w:r w:rsidR="00F70616">
        <w:rPr>
          <w:rFonts w:cs="Arial"/>
        </w:rPr>
        <w:t xml:space="preserve">z oparciami </w:t>
      </w:r>
      <w:r w:rsidR="000C76E0">
        <w:rPr>
          <w:rFonts w:cs="Arial"/>
        </w:rPr>
        <w:t xml:space="preserve">w najbliższym sąsiedztwie projektowanej lokalizacji statku </w:t>
      </w:r>
      <w:r w:rsidR="002B2663">
        <w:rPr>
          <w:rFonts w:cs="Arial"/>
        </w:rPr>
        <w:t xml:space="preserve">oraz demontażu istniejącego i budowie nowego ogrodzenia </w:t>
      </w:r>
      <w:r w:rsidR="000C76E0">
        <w:rPr>
          <w:rFonts w:cs="Arial"/>
        </w:rPr>
        <w:t xml:space="preserve">w miejscu lub pobliżu zdemontowanego oraz spełniającego </w:t>
      </w:r>
      <w:r w:rsidR="002B2663">
        <w:rPr>
          <w:rFonts w:cs="Arial"/>
        </w:rPr>
        <w:t>wymagania zawart</w:t>
      </w:r>
      <w:r w:rsidR="000C76E0">
        <w:rPr>
          <w:rFonts w:cs="Arial"/>
        </w:rPr>
        <w:t>e</w:t>
      </w:r>
      <w:r w:rsidR="002B2663">
        <w:rPr>
          <w:rFonts w:cs="Arial"/>
        </w:rPr>
        <w:t xml:space="preserve"> w aktualnych WT</w:t>
      </w:r>
      <w:r w:rsidR="001B2FE2">
        <w:rPr>
          <w:rFonts w:cs="Arial"/>
        </w:rPr>
        <w:t>.</w:t>
      </w:r>
      <w:r w:rsidR="00DA06E3" w:rsidRPr="00D55D28">
        <w:rPr>
          <w:rFonts w:cs="Arial"/>
        </w:rPr>
        <w:t xml:space="preserve"> </w:t>
      </w:r>
      <w:r w:rsidR="00725234">
        <w:rPr>
          <w:rFonts w:cs="Arial"/>
        </w:rPr>
        <w:t>Elementy z rozbiórki stanowiące odpad</w:t>
      </w:r>
      <w:bookmarkStart w:id="0" w:name="_GoBack"/>
      <w:bookmarkEnd w:id="0"/>
      <w:r w:rsidR="00725234">
        <w:rPr>
          <w:rFonts w:cs="Arial"/>
        </w:rPr>
        <w:t xml:space="preserve"> wykonawca zutylizuje we własnym zakresie. </w:t>
      </w:r>
      <w:r w:rsidR="000C76E0">
        <w:rPr>
          <w:rFonts w:cs="Arial"/>
        </w:rPr>
        <w:t>Nowoprojektowane urządzenie zabawowe wymaga wykonania strefy bezpiecznego upadku</w:t>
      </w:r>
      <w:r w:rsidR="002203F3" w:rsidRPr="00FC6975">
        <w:rPr>
          <w:rFonts w:cs="Arial"/>
        </w:rPr>
        <w:t xml:space="preserve"> </w:t>
      </w:r>
      <w:r w:rsidR="000C76E0">
        <w:rPr>
          <w:rFonts w:cs="Arial"/>
        </w:rPr>
        <w:t>z nawierzchnią piaskowo-żwirkową.</w:t>
      </w:r>
      <w:r w:rsidR="00AC60E6">
        <w:rPr>
          <w:rFonts w:cs="Arial"/>
        </w:rPr>
        <w:t xml:space="preserve"> </w:t>
      </w:r>
      <w:r w:rsidR="00AC60E6" w:rsidRPr="00AC60E6">
        <w:rPr>
          <w:rFonts w:cs="Arial"/>
        </w:rPr>
        <w:t>Zamawiający przewiduje konieczność demontażu, przesunięcia i ponownego montażu dwóch bujaków na sprężynie</w:t>
      </w:r>
      <w:r w:rsidR="00AC60E6">
        <w:rPr>
          <w:rFonts w:cs="Arial"/>
        </w:rPr>
        <w:t xml:space="preserve">, huśtawki </w:t>
      </w:r>
      <w:r w:rsidR="00AC60E6" w:rsidRPr="00AC60E6">
        <w:rPr>
          <w:rFonts w:cs="Arial"/>
        </w:rPr>
        <w:t xml:space="preserve"> </w:t>
      </w:r>
      <w:r w:rsidR="00AC60E6">
        <w:rPr>
          <w:rFonts w:cs="Arial"/>
        </w:rPr>
        <w:t xml:space="preserve">wahadłowej oraz ustawionej </w:t>
      </w:r>
      <w:r w:rsidR="00FD0EE0">
        <w:rPr>
          <w:rFonts w:cs="Arial"/>
        </w:rPr>
        <w:t>w jej bliskim sąsiedztwie</w:t>
      </w:r>
      <w:r w:rsidR="00AC60E6">
        <w:rPr>
          <w:rFonts w:cs="Arial"/>
        </w:rPr>
        <w:t xml:space="preserve"> ławki z oparciem</w:t>
      </w:r>
      <w:r w:rsidR="00AC60E6" w:rsidRPr="00AC60E6">
        <w:rPr>
          <w:rFonts w:cs="Arial"/>
        </w:rPr>
        <w:t>.</w:t>
      </w:r>
      <w:r w:rsidR="0053419F">
        <w:rPr>
          <w:rFonts w:cs="Arial"/>
        </w:rPr>
        <w:t xml:space="preserve"> Zamawiający dopuszcza </w:t>
      </w:r>
      <w:r w:rsidR="00886016">
        <w:rPr>
          <w:rFonts w:cs="Arial"/>
        </w:rPr>
        <w:t xml:space="preserve">także </w:t>
      </w:r>
      <w:r w:rsidR="0053419F">
        <w:rPr>
          <w:rFonts w:cs="Arial"/>
        </w:rPr>
        <w:t xml:space="preserve">możliwość </w:t>
      </w:r>
      <w:r w:rsidR="00D07130">
        <w:rPr>
          <w:rFonts w:cs="Arial"/>
        </w:rPr>
        <w:t>przeprojektowania lokalizacji</w:t>
      </w:r>
      <w:r w:rsidR="0053419F">
        <w:rPr>
          <w:rFonts w:cs="Arial"/>
        </w:rPr>
        <w:t xml:space="preserve"> centralnie </w:t>
      </w:r>
      <w:r w:rsidR="00D07130">
        <w:rPr>
          <w:rFonts w:cs="Arial"/>
        </w:rPr>
        <w:t xml:space="preserve">zamontowanego </w:t>
      </w:r>
      <w:r w:rsidR="0053419F">
        <w:rPr>
          <w:rFonts w:cs="Arial"/>
        </w:rPr>
        <w:t>na placu zestawu zabawowego sprawnościowego</w:t>
      </w:r>
      <w:r w:rsidR="00886016">
        <w:rPr>
          <w:rFonts w:cs="Arial"/>
        </w:rPr>
        <w:t xml:space="preserve"> w celu </w:t>
      </w:r>
      <w:r w:rsidR="00D07130">
        <w:rPr>
          <w:rFonts w:cs="Arial"/>
        </w:rPr>
        <w:t>„</w:t>
      </w:r>
      <w:r w:rsidR="00886016">
        <w:rPr>
          <w:rFonts w:cs="Arial"/>
        </w:rPr>
        <w:t>zmieszczenia</w:t>
      </w:r>
      <w:r w:rsidR="00D07130">
        <w:rPr>
          <w:rFonts w:cs="Arial"/>
        </w:rPr>
        <w:t>”</w:t>
      </w:r>
      <w:r w:rsidR="00886016">
        <w:rPr>
          <w:rFonts w:cs="Arial"/>
        </w:rPr>
        <w:t xml:space="preserve"> projektowanego urządzenia zabawowego</w:t>
      </w:r>
      <w:r w:rsidR="0053419F">
        <w:rPr>
          <w:rFonts w:cs="Arial"/>
        </w:rPr>
        <w:t>.</w:t>
      </w:r>
    </w:p>
    <w:p w14:paraId="0DB45927" w14:textId="77777777" w:rsidR="00B1724B" w:rsidRPr="00D55D28" w:rsidRDefault="00B1724B" w:rsidP="00EA046C">
      <w:pPr>
        <w:pStyle w:val="Akapitzlist"/>
        <w:numPr>
          <w:ilvl w:val="1"/>
          <w:numId w:val="2"/>
        </w:numPr>
        <w:spacing w:before="240"/>
        <w:ind w:left="0" w:firstLine="0"/>
        <w:rPr>
          <w:rFonts w:cs="Arial"/>
          <w:b/>
          <w:sz w:val="24"/>
          <w:szCs w:val="24"/>
        </w:rPr>
      </w:pPr>
      <w:r w:rsidRPr="00D55D28">
        <w:rPr>
          <w:rFonts w:cs="Arial"/>
          <w:b/>
          <w:sz w:val="24"/>
          <w:szCs w:val="24"/>
        </w:rPr>
        <w:t>Szczegółowy opis rozwiązań.</w:t>
      </w:r>
    </w:p>
    <w:p w14:paraId="5ACCDE18" w14:textId="2F6243CF" w:rsidR="00B1724B" w:rsidRPr="00D55D28" w:rsidRDefault="0073232E" w:rsidP="00EA046C">
      <w:pPr>
        <w:pStyle w:val="Akapitzlist"/>
        <w:numPr>
          <w:ilvl w:val="2"/>
          <w:numId w:val="2"/>
        </w:numPr>
        <w:spacing w:before="240"/>
        <w:ind w:left="0" w:firstLine="54"/>
        <w:rPr>
          <w:rFonts w:cs="Arial"/>
          <w:b/>
        </w:rPr>
      </w:pPr>
      <w:r>
        <w:rPr>
          <w:rFonts w:cs="Arial"/>
          <w:b/>
        </w:rPr>
        <w:t>Lokalizacja placu i urządzeń</w:t>
      </w:r>
      <w:r w:rsidR="00B1724B" w:rsidRPr="00D55D28">
        <w:rPr>
          <w:rFonts w:cs="Arial"/>
          <w:b/>
        </w:rPr>
        <w:t>.</w:t>
      </w:r>
    </w:p>
    <w:p w14:paraId="114BAF25" w14:textId="41F9F468" w:rsidR="00CA2701" w:rsidRPr="00D55D28" w:rsidRDefault="00B1724B" w:rsidP="00EA046C">
      <w:pPr>
        <w:ind w:firstLine="708"/>
        <w:jc w:val="both"/>
        <w:rPr>
          <w:rFonts w:cs="Arial"/>
        </w:rPr>
      </w:pPr>
      <w:r w:rsidRPr="00D55D28">
        <w:rPr>
          <w:rFonts w:cs="Arial"/>
        </w:rPr>
        <w:t>Bu</w:t>
      </w:r>
      <w:r w:rsidR="005B60A3" w:rsidRPr="00D55D28">
        <w:rPr>
          <w:rFonts w:cs="Arial"/>
        </w:rPr>
        <w:t>dowa polegać będzie na montażu</w:t>
      </w:r>
      <w:r w:rsidRPr="00D55D28">
        <w:rPr>
          <w:rFonts w:cs="Arial"/>
        </w:rPr>
        <w:t xml:space="preserve"> </w:t>
      </w:r>
      <w:r w:rsidR="0073232E">
        <w:rPr>
          <w:rFonts w:cs="Arial"/>
        </w:rPr>
        <w:t>urządzenia zabawowego w formie statku morskiego na wykonanym placu z nawierzchnią bezpieczną</w:t>
      </w:r>
      <w:r w:rsidR="00AE1C7F" w:rsidRPr="00D55D28">
        <w:rPr>
          <w:rFonts w:cs="Arial"/>
        </w:rPr>
        <w:t xml:space="preserve"> </w:t>
      </w:r>
      <w:r w:rsidR="00B1117A" w:rsidRPr="00D55D28">
        <w:rPr>
          <w:rFonts w:cs="Arial"/>
        </w:rPr>
        <w:t xml:space="preserve">wzdłuż </w:t>
      </w:r>
      <w:r w:rsidR="0073232E">
        <w:rPr>
          <w:rFonts w:cs="Arial"/>
        </w:rPr>
        <w:t xml:space="preserve">lub w poprzek </w:t>
      </w:r>
      <w:r w:rsidR="00B1117A" w:rsidRPr="00D55D28">
        <w:rPr>
          <w:rFonts w:cs="Arial"/>
        </w:rPr>
        <w:t>chodnika</w:t>
      </w:r>
      <w:r w:rsidR="008059B6">
        <w:rPr>
          <w:rFonts w:cs="Arial"/>
        </w:rPr>
        <w:t xml:space="preserve">, </w:t>
      </w:r>
      <w:r w:rsidR="00313069">
        <w:rPr>
          <w:rFonts w:cs="Arial"/>
        </w:rPr>
        <w:t xml:space="preserve">dwóch </w:t>
      </w:r>
      <w:r w:rsidR="008059B6">
        <w:rPr>
          <w:rFonts w:cs="Arial"/>
        </w:rPr>
        <w:t>ławek</w:t>
      </w:r>
      <w:r w:rsidR="00313069">
        <w:rPr>
          <w:rFonts w:cs="Arial"/>
        </w:rPr>
        <w:t xml:space="preserve"> -</w:t>
      </w:r>
      <w:r w:rsidR="0073232E">
        <w:rPr>
          <w:rFonts w:cs="Arial"/>
        </w:rPr>
        <w:t xml:space="preserve"> w </w:t>
      </w:r>
      <w:r w:rsidR="00313069">
        <w:rPr>
          <w:rFonts w:cs="Arial"/>
        </w:rPr>
        <w:t xml:space="preserve">miejscu lub </w:t>
      </w:r>
      <w:r w:rsidR="0073232E">
        <w:rPr>
          <w:rFonts w:cs="Arial"/>
        </w:rPr>
        <w:t>bezpośrednim sąsiedztwie istniejącego placu zabaw.</w:t>
      </w:r>
      <w:r w:rsidR="009E26C4" w:rsidRPr="00D55D28">
        <w:rPr>
          <w:rFonts w:cs="Arial"/>
        </w:rPr>
        <w:t xml:space="preserve"> </w:t>
      </w:r>
      <w:r w:rsidR="0073232E">
        <w:rPr>
          <w:rFonts w:cs="Arial"/>
        </w:rPr>
        <w:t xml:space="preserve">Należy zaprojektować i wykonać </w:t>
      </w:r>
      <w:r w:rsidR="00A90938" w:rsidRPr="00D55D28">
        <w:rPr>
          <w:rFonts w:cs="Arial"/>
        </w:rPr>
        <w:t xml:space="preserve">od strony </w:t>
      </w:r>
      <w:r w:rsidR="0073232E">
        <w:rPr>
          <w:rFonts w:cs="Arial"/>
        </w:rPr>
        <w:t>placu zabaw</w:t>
      </w:r>
      <w:r w:rsidR="008A3637">
        <w:rPr>
          <w:rFonts w:cs="Arial"/>
        </w:rPr>
        <w:t xml:space="preserve"> dwie ławki z oparciem</w:t>
      </w:r>
      <w:r w:rsidR="00A90938" w:rsidRPr="00D55D28">
        <w:rPr>
          <w:rFonts w:cs="Arial"/>
        </w:rPr>
        <w:t xml:space="preserve">. </w:t>
      </w:r>
      <w:r w:rsidR="000C1A4B">
        <w:rPr>
          <w:rFonts w:cs="Arial"/>
        </w:rPr>
        <w:t>Ponadto w ich pobliżu należy</w:t>
      </w:r>
      <w:r w:rsidR="00EC76D7">
        <w:rPr>
          <w:rFonts w:cs="Arial"/>
        </w:rPr>
        <w:t xml:space="preserve"> </w:t>
      </w:r>
      <w:r w:rsidR="00313069">
        <w:rPr>
          <w:rFonts w:cs="Arial"/>
        </w:rPr>
        <w:t>przewidzieć lokalizację</w:t>
      </w:r>
      <w:r w:rsidR="00EC76D7">
        <w:rPr>
          <w:rFonts w:cs="Arial"/>
        </w:rPr>
        <w:t xml:space="preserve"> i</w:t>
      </w:r>
      <w:r w:rsidR="000C1A4B">
        <w:rPr>
          <w:rFonts w:cs="Arial"/>
        </w:rPr>
        <w:t xml:space="preserve"> ustawienie regulaminu placu zabaw. </w:t>
      </w:r>
      <w:r w:rsidR="00313069">
        <w:rPr>
          <w:rFonts w:cs="Arial"/>
        </w:rPr>
        <w:t>Modernizacja p</w:t>
      </w:r>
      <w:r w:rsidR="006F5774">
        <w:rPr>
          <w:rFonts w:cs="Arial"/>
        </w:rPr>
        <w:t>lac</w:t>
      </w:r>
      <w:r w:rsidR="00313069">
        <w:rPr>
          <w:rFonts w:cs="Arial"/>
        </w:rPr>
        <w:t>u</w:t>
      </w:r>
      <w:r w:rsidR="006F5774">
        <w:rPr>
          <w:rFonts w:cs="Arial"/>
        </w:rPr>
        <w:t xml:space="preserve"> zabaw </w:t>
      </w:r>
      <w:r w:rsidR="00313069">
        <w:rPr>
          <w:rFonts w:cs="Arial"/>
        </w:rPr>
        <w:t xml:space="preserve">będzie również polegać na wymianie </w:t>
      </w:r>
      <w:r w:rsidR="00790050">
        <w:rPr>
          <w:rFonts w:cs="Arial"/>
        </w:rPr>
        <w:t xml:space="preserve">istniejącego i </w:t>
      </w:r>
      <w:r w:rsidR="00313069">
        <w:rPr>
          <w:rFonts w:cs="Arial"/>
        </w:rPr>
        <w:t>zniszczonego ogrodzenia na nowe.</w:t>
      </w:r>
      <w:r w:rsidR="00795104">
        <w:rPr>
          <w:rFonts w:cs="Arial"/>
        </w:rPr>
        <w:t xml:space="preserve"> Montaż nowego urządzenia będzie wymagał</w:t>
      </w:r>
      <w:r w:rsidR="00773794">
        <w:rPr>
          <w:rFonts w:cs="Arial"/>
        </w:rPr>
        <w:t>o</w:t>
      </w:r>
      <w:r w:rsidR="00795104">
        <w:rPr>
          <w:rFonts w:cs="Arial"/>
        </w:rPr>
        <w:t xml:space="preserve"> przestawienia</w:t>
      </w:r>
      <w:r w:rsidR="00966398">
        <w:rPr>
          <w:rFonts w:cs="Arial"/>
        </w:rPr>
        <w:t xml:space="preserve"> w obrębie istniejącego placu przy spełnieniu wymogów normowych odnośnie stref bezpiecznego upadku</w:t>
      </w:r>
      <w:r w:rsidR="00773794">
        <w:rPr>
          <w:rFonts w:cs="Arial"/>
        </w:rPr>
        <w:t xml:space="preserve">: </w:t>
      </w:r>
      <w:r w:rsidR="00773794" w:rsidRPr="00773794">
        <w:rPr>
          <w:rFonts w:cs="Arial"/>
        </w:rPr>
        <w:t>dwóch bujaków na sprężynie, huśtawki  wahadłowej oraz ustawionej w jej bliskim sąsiedztwie ławki z oparciem</w:t>
      </w:r>
      <w:r w:rsidR="00773794">
        <w:rPr>
          <w:rFonts w:cs="Arial"/>
        </w:rPr>
        <w:t xml:space="preserve"> oraz głównego zestawu zabawowego sprawnościowego.</w:t>
      </w:r>
      <w:r w:rsidR="00795104">
        <w:rPr>
          <w:rFonts w:cs="Arial"/>
        </w:rPr>
        <w:t xml:space="preserve"> </w:t>
      </w:r>
    </w:p>
    <w:p w14:paraId="1F8ADFEF" w14:textId="7A305074" w:rsidR="00B1724B" w:rsidRPr="00D55D28" w:rsidRDefault="00135471" w:rsidP="00CE4E32">
      <w:pPr>
        <w:pStyle w:val="Akapitzlist"/>
        <w:numPr>
          <w:ilvl w:val="2"/>
          <w:numId w:val="2"/>
        </w:numPr>
        <w:ind w:left="0" w:firstLine="57"/>
        <w:contextualSpacing w:val="0"/>
        <w:rPr>
          <w:rFonts w:cs="Arial"/>
          <w:b/>
        </w:rPr>
      </w:pPr>
      <w:r>
        <w:rPr>
          <w:rFonts w:cs="Arial"/>
          <w:b/>
        </w:rPr>
        <w:t>Urządzenie zabawowe „statek mor</w:t>
      </w:r>
      <w:r w:rsidR="00866930">
        <w:rPr>
          <w:rFonts w:cs="Arial"/>
          <w:b/>
        </w:rPr>
        <w:t>s</w:t>
      </w:r>
      <w:r>
        <w:rPr>
          <w:rFonts w:cs="Arial"/>
          <w:b/>
        </w:rPr>
        <w:t>ki</w:t>
      </w:r>
      <w:r w:rsidR="00866930">
        <w:rPr>
          <w:rFonts w:cs="Arial"/>
          <w:b/>
        </w:rPr>
        <w:t>”</w:t>
      </w:r>
      <w:r w:rsidR="002E2205">
        <w:rPr>
          <w:rFonts w:cs="Arial"/>
          <w:b/>
        </w:rPr>
        <w:t xml:space="preserve"> oraz ławki z oparciem i trampoliny</w:t>
      </w:r>
      <w:r w:rsidR="007F1DBF" w:rsidRPr="00D55D28">
        <w:rPr>
          <w:rFonts w:cs="Arial"/>
          <w:b/>
        </w:rPr>
        <w:t>.</w:t>
      </w:r>
    </w:p>
    <w:p w14:paraId="51231DC3" w14:textId="51E2071C" w:rsidR="003A1466" w:rsidRDefault="003A1466" w:rsidP="005E03EC">
      <w:pPr>
        <w:spacing w:before="240" w:after="0"/>
        <w:jc w:val="both"/>
        <w:rPr>
          <w:rFonts w:cs="Arial"/>
        </w:rPr>
      </w:pPr>
      <w:r w:rsidRPr="003A1466">
        <w:rPr>
          <w:rFonts w:cs="Arial"/>
        </w:rPr>
        <w:t>Elementy składowe zestawu</w:t>
      </w:r>
      <w:r w:rsidR="000817DF">
        <w:rPr>
          <w:rFonts w:cs="Arial"/>
        </w:rPr>
        <w:t xml:space="preserve"> (wymagane)</w:t>
      </w:r>
      <w:r w:rsidRPr="003A1466">
        <w:rPr>
          <w:rFonts w:cs="Arial"/>
        </w:rPr>
        <w:t>:</w:t>
      </w:r>
    </w:p>
    <w:p w14:paraId="734FEBD2" w14:textId="4B89280E" w:rsidR="003A1466" w:rsidRDefault="003A1466" w:rsidP="005E03EC">
      <w:pPr>
        <w:spacing w:before="120"/>
        <w:jc w:val="both"/>
        <w:rPr>
          <w:rFonts w:cs="Arial"/>
        </w:rPr>
      </w:pPr>
      <w:r>
        <w:rPr>
          <w:rFonts w:cs="Arial"/>
        </w:rPr>
        <w:t xml:space="preserve">- min. trzy </w:t>
      </w:r>
      <w:r w:rsidR="00475875">
        <w:rPr>
          <w:rFonts w:cs="Arial"/>
        </w:rPr>
        <w:t>„</w:t>
      </w:r>
      <w:r>
        <w:rPr>
          <w:rFonts w:cs="Arial"/>
        </w:rPr>
        <w:t>maszty z żaglami</w:t>
      </w:r>
      <w:r w:rsidR="00475875">
        <w:rPr>
          <w:rFonts w:cs="Arial"/>
        </w:rPr>
        <w:t>”</w:t>
      </w:r>
    </w:p>
    <w:p w14:paraId="5C16C85B" w14:textId="67D51965" w:rsidR="003A1466" w:rsidRDefault="003A1466" w:rsidP="005E03EC">
      <w:pPr>
        <w:spacing w:before="120"/>
        <w:jc w:val="both"/>
        <w:rPr>
          <w:rFonts w:cs="Arial"/>
        </w:rPr>
      </w:pPr>
      <w:r>
        <w:rPr>
          <w:rFonts w:cs="Arial"/>
        </w:rPr>
        <w:t>- zjeżdżalnie: prosta oraz śrubowa rurowa</w:t>
      </w:r>
    </w:p>
    <w:p w14:paraId="753C1CB1" w14:textId="4C890674" w:rsidR="003A1466" w:rsidRDefault="003A1466" w:rsidP="005E03EC">
      <w:pPr>
        <w:spacing w:before="120"/>
        <w:jc w:val="both"/>
        <w:rPr>
          <w:rFonts w:cs="Arial"/>
        </w:rPr>
      </w:pPr>
      <w:r>
        <w:rPr>
          <w:rFonts w:cs="Arial"/>
        </w:rPr>
        <w:t>- gr</w:t>
      </w:r>
      <w:r w:rsidR="000069D4">
        <w:rPr>
          <w:rFonts w:cs="Arial"/>
        </w:rPr>
        <w:t>y</w:t>
      </w:r>
      <w:r>
        <w:rPr>
          <w:rFonts w:cs="Arial"/>
        </w:rPr>
        <w:t xml:space="preserve">: </w:t>
      </w:r>
      <w:r w:rsidR="00E307AF">
        <w:rPr>
          <w:rFonts w:cs="Arial"/>
        </w:rPr>
        <w:t>„</w:t>
      </w:r>
      <w:r>
        <w:rPr>
          <w:rFonts w:cs="Arial"/>
        </w:rPr>
        <w:t>kółko i krzyżyk</w:t>
      </w:r>
      <w:r w:rsidR="00E307AF">
        <w:rPr>
          <w:rFonts w:cs="Arial"/>
        </w:rPr>
        <w:t>”</w:t>
      </w:r>
      <w:r w:rsidR="000069D4">
        <w:rPr>
          <w:rFonts w:cs="Arial"/>
        </w:rPr>
        <w:t xml:space="preserve"> oraz panel elektryczny, tablica do malowania, sklepik</w:t>
      </w:r>
    </w:p>
    <w:p w14:paraId="04A63623" w14:textId="597EB9E3" w:rsidR="003A1466" w:rsidRDefault="003A1466" w:rsidP="005E03EC">
      <w:pPr>
        <w:spacing w:before="120"/>
        <w:jc w:val="both"/>
        <w:rPr>
          <w:rFonts w:cs="Arial"/>
        </w:rPr>
      </w:pPr>
      <w:r>
        <w:rPr>
          <w:rFonts w:cs="Arial"/>
        </w:rPr>
        <w:t xml:space="preserve">- </w:t>
      </w:r>
      <w:r w:rsidR="006B4542">
        <w:rPr>
          <w:rFonts w:cs="Arial"/>
        </w:rPr>
        <w:t>ściank</w:t>
      </w:r>
      <w:r w:rsidR="00E307AF">
        <w:rPr>
          <w:rFonts w:cs="Arial"/>
        </w:rPr>
        <w:t>a</w:t>
      </w:r>
      <w:r w:rsidR="006B4542">
        <w:rPr>
          <w:rFonts w:cs="Arial"/>
        </w:rPr>
        <w:t xml:space="preserve"> wspinaczkow</w:t>
      </w:r>
      <w:r w:rsidR="00E307AF">
        <w:rPr>
          <w:rFonts w:cs="Arial"/>
        </w:rPr>
        <w:t>a</w:t>
      </w:r>
      <w:r w:rsidR="009322C7">
        <w:rPr>
          <w:rFonts w:cs="Arial"/>
        </w:rPr>
        <w:t xml:space="preserve"> min. 1 szt.</w:t>
      </w:r>
    </w:p>
    <w:p w14:paraId="499AFDF7" w14:textId="4C1F95C0" w:rsidR="006B4542" w:rsidRDefault="006B4542" w:rsidP="005E03EC">
      <w:pPr>
        <w:spacing w:before="120"/>
        <w:jc w:val="both"/>
        <w:rPr>
          <w:rFonts w:cs="Arial"/>
        </w:rPr>
      </w:pPr>
      <w:r>
        <w:rPr>
          <w:rFonts w:cs="Arial"/>
        </w:rPr>
        <w:t>- pomosty rurowe</w:t>
      </w:r>
      <w:r w:rsidR="000069D4">
        <w:rPr>
          <w:rFonts w:cs="Arial"/>
        </w:rPr>
        <w:t xml:space="preserve"> w </w:t>
      </w:r>
      <w:proofErr w:type="spellStart"/>
      <w:r w:rsidR="000069D4">
        <w:rPr>
          <w:rFonts w:cs="Arial"/>
        </w:rPr>
        <w:t>il</w:t>
      </w:r>
      <w:proofErr w:type="spellEnd"/>
      <w:r w:rsidR="000069D4">
        <w:rPr>
          <w:rFonts w:cs="Arial"/>
        </w:rPr>
        <w:t>. min. 4 szt.</w:t>
      </w:r>
    </w:p>
    <w:p w14:paraId="5BA4B670" w14:textId="0B99AE02" w:rsidR="006B4542" w:rsidRDefault="006B4542" w:rsidP="005E03EC">
      <w:pPr>
        <w:spacing w:before="120"/>
        <w:jc w:val="both"/>
        <w:rPr>
          <w:rFonts w:cs="Arial"/>
        </w:rPr>
      </w:pPr>
      <w:r>
        <w:rPr>
          <w:rFonts w:cs="Arial"/>
        </w:rPr>
        <w:t xml:space="preserve">- </w:t>
      </w:r>
      <w:r w:rsidR="000069D4">
        <w:rPr>
          <w:rFonts w:cs="Arial"/>
        </w:rPr>
        <w:t xml:space="preserve">podesty bez dachu w </w:t>
      </w:r>
      <w:proofErr w:type="spellStart"/>
      <w:r w:rsidR="000069D4">
        <w:rPr>
          <w:rFonts w:cs="Arial"/>
        </w:rPr>
        <w:t>il</w:t>
      </w:r>
      <w:proofErr w:type="spellEnd"/>
      <w:r w:rsidR="000069D4">
        <w:rPr>
          <w:rFonts w:cs="Arial"/>
        </w:rPr>
        <w:t>. min. 25 szt.</w:t>
      </w:r>
    </w:p>
    <w:p w14:paraId="660F0A4D" w14:textId="03580AC8" w:rsidR="006B4542" w:rsidRDefault="006B4542" w:rsidP="005E03EC">
      <w:pPr>
        <w:spacing w:before="120"/>
        <w:jc w:val="both"/>
        <w:rPr>
          <w:rFonts w:cs="Arial"/>
        </w:rPr>
      </w:pPr>
      <w:r>
        <w:rPr>
          <w:rFonts w:cs="Arial"/>
        </w:rPr>
        <w:t xml:space="preserve">- pomost </w:t>
      </w:r>
      <w:r w:rsidR="009322C7">
        <w:rPr>
          <w:rFonts w:cs="Arial"/>
        </w:rPr>
        <w:t xml:space="preserve">wiszący </w:t>
      </w:r>
      <w:r>
        <w:rPr>
          <w:rFonts w:cs="Arial"/>
        </w:rPr>
        <w:t>z belką</w:t>
      </w:r>
      <w:r w:rsidR="009322C7">
        <w:rPr>
          <w:rFonts w:cs="Arial"/>
        </w:rPr>
        <w:t xml:space="preserve"> min. 1 szt.</w:t>
      </w:r>
    </w:p>
    <w:p w14:paraId="42E6A045" w14:textId="447F7258" w:rsidR="00034460" w:rsidRDefault="00034460" w:rsidP="005E03EC">
      <w:pPr>
        <w:spacing w:before="120"/>
        <w:jc w:val="both"/>
        <w:rPr>
          <w:rFonts w:cs="Arial"/>
        </w:rPr>
      </w:pPr>
      <w:r>
        <w:rPr>
          <w:rFonts w:cs="Arial"/>
        </w:rPr>
        <w:t xml:space="preserve">- pomost linowy </w:t>
      </w:r>
      <w:r w:rsidR="00A130DA">
        <w:rPr>
          <w:rFonts w:cs="Arial"/>
        </w:rPr>
        <w:t>min. 1 szt.</w:t>
      </w:r>
    </w:p>
    <w:p w14:paraId="2A9CE067" w14:textId="62437B0D" w:rsidR="006B4542" w:rsidRDefault="006B4542" w:rsidP="005E03EC">
      <w:pPr>
        <w:spacing w:before="120"/>
        <w:jc w:val="both"/>
        <w:rPr>
          <w:rFonts w:cs="Arial"/>
        </w:rPr>
      </w:pPr>
      <w:r>
        <w:rPr>
          <w:rFonts w:cs="Arial"/>
        </w:rPr>
        <w:lastRenderedPageBreak/>
        <w:t>- rurki strażackie</w:t>
      </w:r>
      <w:r w:rsidR="009322C7">
        <w:rPr>
          <w:rFonts w:cs="Arial"/>
        </w:rPr>
        <w:t xml:space="preserve"> min. 1 szt.</w:t>
      </w:r>
    </w:p>
    <w:p w14:paraId="159A4971" w14:textId="2C8323CF" w:rsidR="006B4542" w:rsidRDefault="006B4542" w:rsidP="005E03EC">
      <w:pPr>
        <w:spacing w:before="120"/>
        <w:jc w:val="both"/>
        <w:rPr>
          <w:rFonts w:cs="Arial"/>
        </w:rPr>
      </w:pPr>
      <w:r>
        <w:rPr>
          <w:rFonts w:cs="Arial"/>
        </w:rPr>
        <w:t>- wejście linowe</w:t>
      </w:r>
      <w:r w:rsidR="000069D4">
        <w:rPr>
          <w:rFonts w:cs="Arial"/>
        </w:rPr>
        <w:t xml:space="preserve"> min. </w:t>
      </w:r>
      <w:r w:rsidR="004F69D2">
        <w:rPr>
          <w:rFonts w:cs="Arial"/>
        </w:rPr>
        <w:t>3</w:t>
      </w:r>
      <w:r w:rsidR="000069D4">
        <w:rPr>
          <w:rFonts w:cs="Arial"/>
        </w:rPr>
        <w:t xml:space="preserve"> szt.</w:t>
      </w:r>
    </w:p>
    <w:p w14:paraId="30BCAEEC" w14:textId="1AAF928B" w:rsidR="006B4542" w:rsidRDefault="006B4542" w:rsidP="005E03EC">
      <w:pPr>
        <w:spacing w:before="120"/>
        <w:jc w:val="both"/>
        <w:rPr>
          <w:rFonts w:cs="Arial"/>
        </w:rPr>
      </w:pPr>
      <w:r>
        <w:rPr>
          <w:rFonts w:cs="Arial"/>
        </w:rPr>
        <w:t>- schody</w:t>
      </w:r>
      <w:r w:rsidR="009322C7">
        <w:rPr>
          <w:rFonts w:cs="Arial"/>
        </w:rPr>
        <w:t xml:space="preserve"> lub trap wej</w:t>
      </w:r>
      <w:r w:rsidR="000D7586">
        <w:rPr>
          <w:rFonts w:cs="Arial"/>
        </w:rPr>
        <w:t>ś</w:t>
      </w:r>
      <w:r w:rsidR="009322C7">
        <w:rPr>
          <w:rFonts w:cs="Arial"/>
        </w:rPr>
        <w:t>ciowy</w:t>
      </w:r>
      <w:r w:rsidR="000D7586">
        <w:rPr>
          <w:rFonts w:cs="Arial"/>
        </w:rPr>
        <w:t xml:space="preserve"> w </w:t>
      </w:r>
      <w:proofErr w:type="spellStart"/>
      <w:r w:rsidR="000D7586">
        <w:rPr>
          <w:rFonts w:cs="Arial"/>
        </w:rPr>
        <w:t>il</w:t>
      </w:r>
      <w:proofErr w:type="spellEnd"/>
      <w:r w:rsidR="000D7586">
        <w:rPr>
          <w:rFonts w:cs="Arial"/>
        </w:rPr>
        <w:t>. min. 1 szt.</w:t>
      </w:r>
    </w:p>
    <w:p w14:paraId="1FC5322C" w14:textId="40C86ECF" w:rsidR="000069D4" w:rsidRDefault="000069D4" w:rsidP="005E03EC">
      <w:pPr>
        <w:spacing w:before="120"/>
        <w:jc w:val="both"/>
        <w:rPr>
          <w:rFonts w:cs="Arial"/>
        </w:rPr>
      </w:pPr>
      <w:r>
        <w:rPr>
          <w:rFonts w:cs="Arial"/>
        </w:rPr>
        <w:t>- drabinki pionowe</w:t>
      </w:r>
      <w:r w:rsidR="003520B8">
        <w:rPr>
          <w:rFonts w:cs="Arial"/>
        </w:rPr>
        <w:t xml:space="preserve"> </w:t>
      </w:r>
      <w:proofErr w:type="spellStart"/>
      <w:r w:rsidR="003520B8">
        <w:rPr>
          <w:rFonts w:cs="Arial"/>
        </w:rPr>
        <w:t>wieloszczebelkowe</w:t>
      </w:r>
      <w:proofErr w:type="spellEnd"/>
      <w:r>
        <w:rPr>
          <w:rFonts w:cs="Arial"/>
        </w:rPr>
        <w:t xml:space="preserve"> </w:t>
      </w:r>
      <w:r w:rsidR="003520B8">
        <w:rPr>
          <w:rFonts w:cs="Arial"/>
        </w:rPr>
        <w:t>3</w:t>
      </w:r>
      <w:r>
        <w:rPr>
          <w:rFonts w:cs="Arial"/>
        </w:rPr>
        <w:t xml:space="preserve"> szt.</w:t>
      </w:r>
    </w:p>
    <w:p w14:paraId="48291D56" w14:textId="723A5548" w:rsidR="00034460" w:rsidRDefault="00034460" w:rsidP="005E03EC">
      <w:pPr>
        <w:spacing w:before="120"/>
        <w:jc w:val="both"/>
        <w:rPr>
          <w:rFonts w:cs="Arial"/>
        </w:rPr>
      </w:pPr>
      <w:r>
        <w:rPr>
          <w:rFonts w:cs="Arial"/>
        </w:rPr>
        <w:t>- koło sterowe 1 szt.</w:t>
      </w:r>
    </w:p>
    <w:p w14:paraId="3ED40B59" w14:textId="6C7F9CE0" w:rsidR="00BF4FCA" w:rsidRDefault="00BF4FCA" w:rsidP="003A1466">
      <w:pPr>
        <w:spacing w:before="240"/>
        <w:jc w:val="both"/>
        <w:rPr>
          <w:rFonts w:cs="Arial"/>
        </w:rPr>
      </w:pPr>
      <w:r>
        <w:rPr>
          <w:rFonts w:cs="Arial"/>
        </w:rPr>
        <w:t>Dane techniczne:</w:t>
      </w:r>
    </w:p>
    <w:p w14:paraId="43AFD94A" w14:textId="3FFA6806" w:rsidR="00E327F5" w:rsidRDefault="00BF4FCA" w:rsidP="005E03EC">
      <w:pPr>
        <w:spacing w:before="120"/>
        <w:jc w:val="both"/>
        <w:rPr>
          <w:rFonts w:cs="Arial"/>
        </w:rPr>
      </w:pPr>
      <w:r>
        <w:rPr>
          <w:rFonts w:cs="Arial"/>
        </w:rPr>
        <w:t>- m</w:t>
      </w:r>
      <w:r w:rsidR="00E327F5">
        <w:rPr>
          <w:rFonts w:cs="Arial"/>
        </w:rPr>
        <w:t xml:space="preserve">inimalne wymiary urządzenia [m]: 4,5 x </w:t>
      </w:r>
      <w:r w:rsidR="00F70616">
        <w:rPr>
          <w:rFonts w:cs="Arial"/>
        </w:rPr>
        <w:t>6</w:t>
      </w:r>
      <w:r w:rsidR="00E327F5">
        <w:rPr>
          <w:rFonts w:cs="Arial"/>
        </w:rPr>
        <w:t>,</w:t>
      </w:r>
      <w:r w:rsidR="00F70616">
        <w:rPr>
          <w:rFonts w:cs="Arial"/>
        </w:rPr>
        <w:t>5</w:t>
      </w:r>
      <w:r w:rsidR="00E327F5">
        <w:rPr>
          <w:rFonts w:cs="Arial"/>
        </w:rPr>
        <w:t xml:space="preserve"> x </w:t>
      </w:r>
      <w:r w:rsidR="00F70616">
        <w:rPr>
          <w:rFonts w:cs="Arial"/>
        </w:rPr>
        <w:t>16</w:t>
      </w:r>
      <w:r w:rsidR="00E327F5">
        <w:rPr>
          <w:rFonts w:cs="Arial"/>
        </w:rPr>
        <w:t>,0 (wys. x szer. x dł.)</w:t>
      </w:r>
    </w:p>
    <w:p w14:paraId="1E92A1E4" w14:textId="47EBDFFC" w:rsidR="00737E07" w:rsidRDefault="00BF4FCA" w:rsidP="005E03EC">
      <w:pPr>
        <w:spacing w:before="120"/>
        <w:jc w:val="both"/>
        <w:rPr>
          <w:rFonts w:cs="Arial"/>
        </w:rPr>
      </w:pPr>
      <w:r>
        <w:rPr>
          <w:rFonts w:cs="Arial"/>
        </w:rPr>
        <w:t>- m</w:t>
      </w:r>
      <w:r w:rsidR="00E327F5">
        <w:rPr>
          <w:rFonts w:cs="Arial"/>
        </w:rPr>
        <w:t>ax. wymiary strefy bezpieczeństwa [m]: 1</w:t>
      </w:r>
      <w:r w:rsidR="00495147">
        <w:rPr>
          <w:rFonts w:cs="Arial"/>
        </w:rPr>
        <w:t>1</w:t>
      </w:r>
      <w:r w:rsidR="00E327F5">
        <w:rPr>
          <w:rFonts w:cs="Arial"/>
        </w:rPr>
        <w:t>,0 x 2</w:t>
      </w:r>
      <w:r w:rsidR="00495147">
        <w:rPr>
          <w:rFonts w:cs="Arial"/>
        </w:rPr>
        <w:t>0</w:t>
      </w:r>
      <w:r w:rsidR="00E327F5">
        <w:rPr>
          <w:rFonts w:cs="Arial"/>
        </w:rPr>
        <w:t>,0 (szer. x dł.)</w:t>
      </w:r>
      <w:r w:rsidR="00495147">
        <w:rPr>
          <w:rFonts w:cs="Arial"/>
        </w:rPr>
        <w:t>, pow. ok. 1</w:t>
      </w:r>
      <w:r w:rsidR="00333F37">
        <w:rPr>
          <w:rFonts w:cs="Arial"/>
        </w:rPr>
        <w:t>30</w:t>
      </w:r>
      <w:r w:rsidR="00495147">
        <w:rPr>
          <w:rFonts w:cs="Arial"/>
        </w:rPr>
        <w:t xml:space="preserve"> m2</w:t>
      </w:r>
    </w:p>
    <w:p w14:paraId="4B8AE5C0" w14:textId="7330CF01" w:rsidR="006B4542" w:rsidRDefault="00BF4FCA" w:rsidP="003A1466">
      <w:pPr>
        <w:spacing w:before="240"/>
        <w:jc w:val="both"/>
        <w:rPr>
          <w:rFonts w:cs="Arial"/>
        </w:rPr>
      </w:pPr>
      <w:r>
        <w:rPr>
          <w:rFonts w:cs="Arial"/>
        </w:rPr>
        <w:t>Materiały</w:t>
      </w:r>
      <w:r w:rsidR="00004225">
        <w:rPr>
          <w:rFonts w:cs="Arial"/>
        </w:rPr>
        <w:t xml:space="preserve"> (wymagania)</w:t>
      </w:r>
      <w:r w:rsidR="00F6216A">
        <w:rPr>
          <w:rFonts w:cs="Arial"/>
        </w:rPr>
        <w:t>:</w:t>
      </w:r>
    </w:p>
    <w:p w14:paraId="04757D75" w14:textId="77777777" w:rsidR="00F70616" w:rsidRDefault="00F6216A" w:rsidP="00DE00B9">
      <w:pPr>
        <w:jc w:val="both"/>
        <w:rPr>
          <w:rFonts w:cs="Arial"/>
        </w:rPr>
      </w:pPr>
      <w:r>
        <w:rPr>
          <w:rFonts w:cs="Arial"/>
        </w:rPr>
        <w:t>Elementy nośne zestawu</w:t>
      </w:r>
      <w:r w:rsidR="000078AE">
        <w:rPr>
          <w:rFonts w:cs="Arial"/>
        </w:rPr>
        <w:t xml:space="preserve"> (nogi konstrukcyjne)</w:t>
      </w:r>
      <w:r>
        <w:rPr>
          <w:rFonts w:cs="Arial"/>
        </w:rPr>
        <w:t xml:space="preserve"> metalowe</w:t>
      </w:r>
      <w:r w:rsidR="00D52496" w:rsidRPr="00D52496">
        <w:rPr>
          <w:rFonts w:cs="Arial"/>
        </w:rPr>
        <w:t xml:space="preserve"> </w:t>
      </w:r>
      <w:r w:rsidR="00D52496">
        <w:rPr>
          <w:rFonts w:cs="Arial"/>
        </w:rPr>
        <w:t>o min. przekroju 80x80 mm</w:t>
      </w:r>
      <w:r>
        <w:rPr>
          <w:rFonts w:cs="Arial"/>
        </w:rPr>
        <w:t>, zabezpieczone antykorozyjnie</w:t>
      </w:r>
      <w:r w:rsidR="007E4A0D">
        <w:rPr>
          <w:rFonts w:cs="Arial"/>
        </w:rPr>
        <w:t xml:space="preserve"> </w:t>
      </w:r>
      <w:r w:rsidR="008A3637">
        <w:rPr>
          <w:rFonts w:cs="Arial"/>
        </w:rPr>
        <w:t xml:space="preserve">poprzez </w:t>
      </w:r>
      <w:r w:rsidR="007E4A0D">
        <w:rPr>
          <w:rFonts w:cs="Arial"/>
        </w:rPr>
        <w:t>ocynkowan</w:t>
      </w:r>
      <w:r w:rsidR="008A3637">
        <w:rPr>
          <w:rFonts w:cs="Arial"/>
        </w:rPr>
        <w:t>i</w:t>
      </w:r>
      <w:r w:rsidR="007E4A0D">
        <w:rPr>
          <w:rFonts w:cs="Arial"/>
        </w:rPr>
        <w:t>e</w:t>
      </w:r>
      <w:r>
        <w:rPr>
          <w:rFonts w:cs="Arial"/>
        </w:rPr>
        <w:t xml:space="preserve"> </w:t>
      </w:r>
      <w:r w:rsidR="00D52496">
        <w:rPr>
          <w:rFonts w:cs="Arial"/>
        </w:rPr>
        <w:t xml:space="preserve">galwaniczne </w:t>
      </w:r>
      <w:r>
        <w:rPr>
          <w:rFonts w:cs="Arial"/>
        </w:rPr>
        <w:t>i malowan</w:t>
      </w:r>
      <w:r w:rsidR="00D52496">
        <w:rPr>
          <w:rFonts w:cs="Arial"/>
        </w:rPr>
        <w:t>i</w:t>
      </w:r>
      <w:r>
        <w:rPr>
          <w:rFonts w:cs="Arial"/>
        </w:rPr>
        <w:t>e proszkowo.</w:t>
      </w:r>
      <w:r w:rsidR="000078AE">
        <w:rPr>
          <w:rFonts w:cs="Arial"/>
        </w:rPr>
        <w:t xml:space="preserve"> </w:t>
      </w:r>
      <w:r w:rsidR="00D52496">
        <w:rPr>
          <w:rFonts w:cs="Arial"/>
        </w:rPr>
        <w:t>Nie dopuszcza się innego sposobu ocynkowania. Wymaga się,</w:t>
      </w:r>
      <w:r w:rsidR="000078AE">
        <w:rPr>
          <w:rFonts w:cs="Arial"/>
        </w:rPr>
        <w:t xml:space="preserve"> aby </w:t>
      </w:r>
      <w:r w:rsidR="007E4A0D">
        <w:rPr>
          <w:rFonts w:cs="Arial"/>
        </w:rPr>
        <w:t>dachy, barierki ochronne</w:t>
      </w:r>
      <w:r w:rsidR="00D52496">
        <w:rPr>
          <w:rFonts w:cs="Arial"/>
        </w:rPr>
        <w:t xml:space="preserve"> i el. ozdobne</w:t>
      </w:r>
      <w:r w:rsidR="007E4A0D">
        <w:rPr>
          <w:rFonts w:cs="Arial"/>
        </w:rPr>
        <w:t xml:space="preserve"> wykonane </w:t>
      </w:r>
      <w:r w:rsidR="00D52496">
        <w:rPr>
          <w:rFonts w:cs="Arial"/>
        </w:rPr>
        <w:t xml:space="preserve">były </w:t>
      </w:r>
      <w:r w:rsidR="007E4A0D">
        <w:rPr>
          <w:rFonts w:cs="Arial"/>
        </w:rPr>
        <w:t>z płyty HDPE odpornej na warunki atmosferyczne</w:t>
      </w:r>
      <w:r w:rsidR="00D52496">
        <w:rPr>
          <w:rFonts w:cs="Arial"/>
        </w:rPr>
        <w:t>, o grubości min. 15 mm (nie dopuszcza się sklejki oraz innych tworzyw sztucznych na ww. elementy)</w:t>
      </w:r>
      <w:r w:rsidR="007E4A0D">
        <w:rPr>
          <w:rFonts w:cs="Arial"/>
        </w:rPr>
        <w:t xml:space="preserve">. </w:t>
      </w:r>
      <w:r w:rsidR="00D52496">
        <w:rPr>
          <w:rFonts w:cs="Arial"/>
        </w:rPr>
        <w:t xml:space="preserve">Dopuszcza się aby </w:t>
      </w:r>
      <w:r w:rsidR="00D52496" w:rsidRPr="00D52496">
        <w:rPr>
          <w:rFonts w:cs="Arial"/>
        </w:rPr>
        <w:t>p</w:t>
      </w:r>
      <w:r w:rsidR="007E4A0D" w:rsidRPr="00D52496">
        <w:rPr>
          <w:rFonts w:cs="Arial"/>
        </w:rPr>
        <w:t xml:space="preserve">odesty, trapy </w:t>
      </w:r>
      <w:r w:rsidR="00D52496" w:rsidRPr="00D52496">
        <w:rPr>
          <w:rFonts w:cs="Arial"/>
        </w:rPr>
        <w:t xml:space="preserve">były wykonane </w:t>
      </w:r>
      <w:r w:rsidR="007E4A0D" w:rsidRPr="00D52496">
        <w:rPr>
          <w:rFonts w:cs="Arial"/>
        </w:rPr>
        <w:t>ze sklejki</w:t>
      </w:r>
      <w:r w:rsidR="00AE4DF7" w:rsidRPr="00D52496">
        <w:rPr>
          <w:rFonts w:cs="Arial"/>
        </w:rPr>
        <w:t xml:space="preserve"> drewnianej, wodoodpornej z warstwą antypoślizgową</w:t>
      </w:r>
      <w:r w:rsidR="00AE4DF7">
        <w:rPr>
          <w:rFonts w:cs="Arial"/>
        </w:rPr>
        <w:t xml:space="preserve">. </w:t>
      </w:r>
      <w:r w:rsidR="00D52496">
        <w:rPr>
          <w:rFonts w:cs="Arial"/>
        </w:rPr>
        <w:t xml:space="preserve">Liny </w:t>
      </w:r>
      <w:proofErr w:type="spellStart"/>
      <w:r w:rsidR="00D52496">
        <w:rPr>
          <w:rFonts w:cs="Arial"/>
        </w:rPr>
        <w:t>wielo</w:t>
      </w:r>
      <w:r w:rsidR="000069D4">
        <w:rPr>
          <w:rFonts w:cs="Arial"/>
        </w:rPr>
        <w:t>oplotowe</w:t>
      </w:r>
      <w:proofErr w:type="spellEnd"/>
      <w:r w:rsidR="000069D4">
        <w:rPr>
          <w:rFonts w:cs="Arial"/>
        </w:rPr>
        <w:t xml:space="preserve"> polipropylenowe o gr. min. 16 mm z rdzeniem stalowym, niepalne. </w:t>
      </w:r>
      <w:r w:rsidR="00AE4DF7">
        <w:rPr>
          <w:rFonts w:cs="Arial"/>
        </w:rPr>
        <w:t>Wszystkie połączenia śrubowe powinny być ocynkowane, zabezpieczone zaślepkami z tworzywa sztucznego, poprawiającymi bezpieczeństwo.</w:t>
      </w:r>
      <w:r w:rsidR="00EB3591" w:rsidRPr="00785A53">
        <w:rPr>
          <w:rFonts w:cs="Arial"/>
        </w:rPr>
        <w:t xml:space="preserve"> </w:t>
      </w:r>
    </w:p>
    <w:p w14:paraId="190CB45D" w14:textId="79F3FE50" w:rsidR="000850C4" w:rsidRDefault="002E2205" w:rsidP="00F70616">
      <w:pPr>
        <w:jc w:val="both"/>
        <w:rPr>
          <w:rFonts w:cs="Arial"/>
        </w:rPr>
      </w:pPr>
      <w:r>
        <w:rPr>
          <w:rFonts w:cs="Arial"/>
        </w:rPr>
        <w:t xml:space="preserve">Ponadto </w:t>
      </w:r>
      <w:r w:rsidR="00DE00B9">
        <w:rPr>
          <w:rFonts w:cs="Arial"/>
        </w:rPr>
        <w:t xml:space="preserve">na placu zabaw </w:t>
      </w:r>
      <w:r>
        <w:rPr>
          <w:rFonts w:cs="Arial"/>
        </w:rPr>
        <w:t>należy przewidzieć</w:t>
      </w:r>
      <w:r w:rsidR="00DE00B9">
        <w:rPr>
          <w:rFonts w:cs="Arial"/>
        </w:rPr>
        <w:t xml:space="preserve"> zamontowanie</w:t>
      </w:r>
      <w:r w:rsidR="000850C4">
        <w:rPr>
          <w:rFonts w:cs="Arial"/>
        </w:rPr>
        <w:t>:</w:t>
      </w:r>
    </w:p>
    <w:p w14:paraId="69DC48A4" w14:textId="66CBCC37" w:rsidR="006D483F" w:rsidRDefault="000850C4" w:rsidP="00F70616">
      <w:pPr>
        <w:jc w:val="both"/>
        <w:rPr>
          <w:rFonts w:cs="Arial"/>
        </w:rPr>
      </w:pPr>
      <w:r>
        <w:rPr>
          <w:rFonts w:cs="Arial"/>
        </w:rPr>
        <w:t>-</w:t>
      </w:r>
      <w:r w:rsidR="00CB6AF5">
        <w:rPr>
          <w:rFonts w:cs="Arial"/>
        </w:rPr>
        <w:t xml:space="preserve"> </w:t>
      </w:r>
      <w:r w:rsidR="002E2205" w:rsidRPr="00431D30">
        <w:rPr>
          <w:rFonts w:cs="Arial"/>
          <w:b/>
        </w:rPr>
        <w:t>ławk</w:t>
      </w:r>
      <w:r w:rsidR="00CA4FEA">
        <w:rPr>
          <w:rFonts w:cs="Arial"/>
          <w:b/>
        </w:rPr>
        <w:t>i</w:t>
      </w:r>
      <w:r w:rsidR="002E2205">
        <w:rPr>
          <w:rFonts w:cs="Arial"/>
        </w:rPr>
        <w:t xml:space="preserve"> </w:t>
      </w:r>
      <w:r w:rsidR="00431D30">
        <w:rPr>
          <w:rFonts w:cs="Arial"/>
        </w:rPr>
        <w:t xml:space="preserve">o konstrukcji stalowej, </w:t>
      </w:r>
      <w:r w:rsidR="006D483F" w:rsidRPr="006D483F">
        <w:rPr>
          <w:rFonts w:cs="Arial"/>
        </w:rPr>
        <w:t>ocynkowan</w:t>
      </w:r>
      <w:r w:rsidR="006D483F">
        <w:rPr>
          <w:rFonts w:cs="Arial"/>
        </w:rPr>
        <w:t>ej</w:t>
      </w:r>
      <w:r w:rsidR="006D483F" w:rsidRPr="006D483F">
        <w:rPr>
          <w:rFonts w:cs="Arial"/>
        </w:rPr>
        <w:t xml:space="preserve"> </w:t>
      </w:r>
      <w:r w:rsidR="006D483F">
        <w:rPr>
          <w:rFonts w:cs="Arial"/>
        </w:rPr>
        <w:t xml:space="preserve">i </w:t>
      </w:r>
      <w:r w:rsidR="006D483F" w:rsidRPr="006D483F">
        <w:rPr>
          <w:rFonts w:cs="Arial"/>
        </w:rPr>
        <w:t>malowan</w:t>
      </w:r>
      <w:r w:rsidR="006D483F">
        <w:rPr>
          <w:rFonts w:cs="Arial"/>
        </w:rPr>
        <w:t>ej</w:t>
      </w:r>
      <w:r w:rsidR="006D483F" w:rsidRPr="006D483F">
        <w:rPr>
          <w:rFonts w:cs="Arial"/>
        </w:rPr>
        <w:t xml:space="preserve"> proszkowo </w:t>
      </w:r>
      <w:r w:rsidR="00AB1F9B">
        <w:rPr>
          <w:rFonts w:cs="Arial"/>
        </w:rPr>
        <w:t xml:space="preserve">o min. długości </w:t>
      </w:r>
      <w:r w:rsidR="006D483F">
        <w:rPr>
          <w:rFonts w:cs="Arial"/>
        </w:rPr>
        <w:t xml:space="preserve">siedziska </w:t>
      </w:r>
      <w:r>
        <w:rPr>
          <w:rFonts w:cs="Arial"/>
        </w:rPr>
        <w:t>1,8</w:t>
      </w:r>
      <w:r w:rsidR="00AB1F9B">
        <w:rPr>
          <w:rFonts w:cs="Arial"/>
        </w:rPr>
        <w:t xml:space="preserve"> m </w:t>
      </w:r>
      <w:r w:rsidR="002E2205">
        <w:rPr>
          <w:rFonts w:cs="Arial"/>
        </w:rPr>
        <w:t>z oparciem i na stabilnej podstawie</w:t>
      </w:r>
      <w:r w:rsidR="006D483F">
        <w:rPr>
          <w:rFonts w:cs="Arial"/>
        </w:rPr>
        <w:t xml:space="preserve">; siedzisko i oparcie </w:t>
      </w:r>
      <w:r w:rsidR="006D483F" w:rsidRPr="006D483F">
        <w:rPr>
          <w:rFonts w:cs="Arial"/>
        </w:rPr>
        <w:t>wykonane z drewna świerkowego o grubości 4 cm zaimpregnowanego impregnatem do drewna</w:t>
      </w:r>
      <w:r w:rsidR="005C7661">
        <w:rPr>
          <w:rFonts w:cs="Arial"/>
        </w:rPr>
        <w:t xml:space="preserve"> – 2 szt.</w:t>
      </w:r>
    </w:p>
    <w:p w14:paraId="7DC25B47" w14:textId="108080A3" w:rsidR="00603160" w:rsidRDefault="006D483F" w:rsidP="00F70616">
      <w:pPr>
        <w:jc w:val="both"/>
        <w:rPr>
          <w:rFonts w:cs="Arial"/>
        </w:rPr>
      </w:pPr>
      <w:r>
        <w:rPr>
          <w:rFonts w:cs="Arial"/>
        </w:rPr>
        <w:t xml:space="preserve">- </w:t>
      </w:r>
      <w:proofErr w:type="spellStart"/>
      <w:r w:rsidR="00DE74C6">
        <w:rPr>
          <w:rFonts w:cs="Arial"/>
        </w:rPr>
        <w:t>pojedy</w:t>
      </w:r>
      <w:r w:rsidR="00DE00B9">
        <w:rPr>
          <w:rFonts w:cs="Arial"/>
        </w:rPr>
        <w:t>ń</w:t>
      </w:r>
      <w:r w:rsidR="00DE74C6">
        <w:rPr>
          <w:rFonts w:cs="Arial"/>
        </w:rPr>
        <w:t>cz</w:t>
      </w:r>
      <w:r w:rsidR="00DE00B9">
        <w:rPr>
          <w:rFonts w:cs="Arial"/>
        </w:rPr>
        <w:t>ej</w:t>
      </w:r>
      <w:proofErr w:type="spellEnd"/>
      <w:r w:rsidR="00DE74C6">
        <w:rPr>
          <w:rFonts w:cs="Arial"/>
        </w:rPr>
        <w:t xml:space="preserve">, </w:t>
      </w:r>
      <w:r w:rsidR="00DE74C6" w:rsidRPr="00431D30">
        <w:rPr>
          <w:rFonts w:cs="Arial"/>
          <w:b/>
        </w:rPr>
        <w:t>ziemne</w:t>
      </w:r>
      <w:r w:rsidR="00DE00B9">
        <w:rPr>
          <w:rFonts w:cs="Arial"/>
          <w:b/>
        </w:rPr>
        <w:t>j</w:t>
      </w:r>
      <w:r w:rsidR="00AF4CDF">
        <w:rPr>
          <w:rFonts w:cs="Arial"/>
          <w:b/>
        </w:rPr>
        <w:t xml:space="preserve"> (do wkopania)</w:t>
      </w:r>
      <w:r w:rsidR="00DE74C6" w:rsidRPr="00431D30">
        <w:rPr>
          <w:rFonts w:cs="Arial"/>
          <w:b/>
        </w:rPr>
        <w:t xml:space="preserve"> </w:t>
      </w:r>
      <w:r w:rsidR="002E2205" w:rsidRPr="00431D30">
        <w:rPr>
          <w:rFonts w:cs="Arial"/>
          <w:b/>
        </w:rPr>
        <w:t>trampolin</w:t>
      </w:r>
      <w:r w:rsidR="00DE00B9">
        <w:rPr>
          <w:rFonts w:cs="Arial"/>
          <w:b/>
        </w:rPr>
        <w:t>y</w:t>
      </w:r>
      <w:r w:rsidR="002E2205">
        <w:rPr>
          <w:rFonts w:cs="Arial"/>
        </w:rPr>
        <w:t xml:space="preserve"> o </w:t>
      </w:r>
      <w:r w:rsidR="00702D28">
        <w:rPr>
          <w:rFonts w:cs="Arial"/>
        </w:rPr>
        <w:t xml:space="preserve">minimalnych </w:t>
      </w:r>
      <w:r w:rsidR="002E2205">
        <w:rPr>
          <w:rFonts w:cs="Arial"/>
        </w:rPr>
        <w:t>wym. 1,8x1,8 m</w:t>
      </w:r>
      <w:r>
        <w:rPr>
          <w:rFonts w:cs="Arial"/>
        </w:rPr>
        <w:t>; trampolin</w:t>
      </w:r>
      <w:r w:rsidR="00DE00B9">
        <w:rPr>
          <w:rFonts w:cs="Arial"/>
        </w:rPr>
        <w:t>a</w:t>
      </w:r>
      <w:r>
        <w:rPr>
          <w:rFonts w:cs="Arial"/>
        </w:rPr>
        <w:t xml:space="preserve"> powinn</w:t>
      </w:r>
      <w:r w:rsidR="00DE00B9">
        <w:rPr>
          <w:rFonts w:cs="Arial"/>
        </w:rPr>
        <w:t>a</w:t>
      </w:r>
      <w:r>
        <w:rPr>
          <w:rFonts w:cs="Arial"/>
        </w:rPr>
        <w:t xml:space="preserve"> być </w:t>
      </w:r>
      <w:r w:rsidRPr="006D483F">
        <w:rPr>
          <w:rFonts w:cs="Arial"/>
        </w:rPr>
        <w:t>przeznaczon</w:t>
      </w:r>
      <w:r>
        <w:rPr>
          <w:rFonts w:cs="Arial"/>
        </w:rPr>
        <w:t>e</w:t>
      </w:r>
      <w:r w:rsidRPr="006D483F">
        <w:rPr>
          <w:rFonts w:cs="Arial"/>
        </w:rPr>
        <w:t xml:space="preserve"> </w:t>
      </w:r>
      <w:r w:rsidR="00DE00B9">
        <w:rPr>
          <w:rFonts w:cs="Arial"/>
        </w:rPr>
        <w:t xml:space="preserve">do zamontowania </w:t>
      </w:r>
      <w:r w:rsidR="00CA4FEA">
        <w:rPr>
          <w:rFonts w:cs="Arial"/>
        </w:rPr>
        <w:t xml:space="preserve">na plac </w:t>
      </w:r>
      <w:r w:rsidRPr="006D483F">
        <w:rPr>
          <w:rFonts w:cs="Arial"/>
        </w:rPr>
        <w:t xml:space="preserve">zabaw z </w:t>
      </w:r>
      <w:r w:rsidR="00603160">
        <w:rPr>
          <w:rFonts w:cs="Arial"/>
        </w:rPr>
        <w:t xml:space="preserve">bezpieczną </w:t>
      </w:r>
      <w:r w:rsidRPr="006D483F">
        <w:rPr>
          <w:rFonts w:cs="Arial"/>
        </w:rPr>
        <w:t>powierzchnią </w:t>
      </w:r>
      <w:r w:rsidR="00DE00B9">
        <w:rPr>
          <w:rFonts w:cs="Arial"/>
        </w:rPr>
        <w:t>piaskowo-żwirkową</w:t>
      </w:r>
      <w:r w:rsidR="008506A8">
        <w:rPr>
          <w:rFonts w:cs="Arial"/>
        </w:rPr>
        <w:t xml:space="preserve"> ok. 10 m2</w:t>
      </w:r>
      <w:r w:rsidR="00603160">
        <w:rPr>
          <w:rFonts w:cs="Arial"/>
        </w:rPr>
        <w:t>.</w:t>
      </w:r>
      <w:r w:rsidR="002E2205">
        <w:rPr>
          <w:rFonts w:cs="Arial"/>
        </w:rPr>
        <w:t xml:space="preserve"> </w:t>
      </w:r>
      <w:r w:rsidR="007F2136" w:rsidRPr="007F2136">
        <w:rPr>
          <w:rFonts w:cs="Arial"/>
        </w:rPr>
        <w:t>Mata trampoliny do skakania, wykonana z wytrzymałych lamelek z antypoślizgową nawierzchnią</w:t>
      </w:r>
      <w:r w:rsidR="007F2136">
        <w:rPr>
          <w:rFonts w:cs="Arial"/>
        </w:rPr>
        <w:t>.</w:t>
      </w:r>
      <w:r w:rsidR="007F2136" w:rsidRPr="007F2136">
        <w:rPr>
          <w:rFonts w:cs="Arial"/>
        </w:rPr>
        <w:t xml:space="preserve"> Konstrukcja trampoliny wykonana z ocynkowanej stali</w:t>
      </w:r>
      <w:r w:rsidR="005C7661">
        <w:rPr>
          <w:rFonts w:cs="Arial"/>
        </w:rPr>
        <w:t xml:space="preserve"> – 1 szt.</w:t>
      </w:r>
    </w:p>
    <w:p w14:paraId="3C653DEF" w14:textId="3CFFA179" w:rsidR="005C7661" w:rsidRDefault="005C7661" w:rsidP="00F70616">
      <w:pPr>
        <w:jc w:val="both"/>
        <w:rPr>
          <w:rFonts w:cs="Arial"/>
        </w:rPr>
      </w:pPr>
      <w:r>
        <w:rPr>
          <w:rFonts w:cs="Arial"/>
        </w:rPr>
        <w:t xml:space="preserve">- regulamin placu zabaw, </w:t>
      </w:r>
      <w:r w:rsidRPr="005C7661">
        <w:rPr>
          <w:rFonts w:cs="Arial"/>
        </w:rPr>
        <w:t>tablica o wym. min. 0,4 x 0,6 m zamontowana na wys. 1,8 m – 1 szt.</w:t>
      </w:r>
    </w:p>
    <w:p w14:paraId="42320577" w14:textId="77777777" w:rsidR="00DC13D0" w:rsidRDefault="00DC13D0" w:rsidP="00F70616">
      <w:pPr>
        <w:jc w:val="both"/>
        <w:rPr>
          <w:rFonts w:cs="Arial"/>
        </w:rPr>
      </w:pPr>
    </w:p>
    <w:p w14:paraId="6CD52932" w14:textId="53E79F00" w:rsidR="00831538" w:rsidRPr="00D55D28" w:rsidRDefault="00EF5402" w:rsidP="00DB1E72">
      <w:pPr>
        <w:pStyle w:val="Akapitzlist"/>
        <w:numPr>
          <w:ilvl w:val="2"/>
          <w:numId w:val="2"/>
        </w:numPr>
        <w:spacing w:after="0"/>
        <w:ind w:left="0" w:firstLine="57"/>
        <w:contextualSpacing w:val="0"/>
        <w:rPr>
          <w:rFonts w:cs="Arial"/>
          <w:b/>
        </w:rPr>
      </w:pPr>
      <w:r>
        <w:rPr>
          <w:rFonts w:cs="Arial"/>
          <w:b/>
        </w:rPr>
        <w:t>Nawierzchnia bezpieczna</w:t>
      </w:r>
    </w:p>
    <w:p w14:paraId="0E089378" w14:textId="36BF194C" w:rsidR="00EF5402" w:rsidRPr="00EF5402" w:rsidRDefault="00EF5402" w:rsidP="00FF67E9">
      <w:pPr>
        <w:spacing w:after="0"/>
        <w:ind w:firstLine="709"/>
        <w:jc w:val="both"/>
        <w:rPr>
          <w:rFonts w:cs="Arial"/>
        </w:rPr>
      </w:pPr>
      <w:r>
        <w:rPr>
          <w:rFonts w:cs="Arial"/>
        </w:rPr>
        <w:t>P</w:t>
      </w:r>
      <w:r w:rsidRPr="00EF5402">
        <w:rPr>
          <w:rFonts w:cs="Arial"/>
        </w:rPr>
        <w:t xml:space="preserve">lac zabaw </w:t>
      </w:r>
      <w:r>
        <w:rPr>
          <w:rFonts w:cs="Arial"/>
        </w:rPr>
        <w:t>należy wyposażyć w</w:t>
      </w:r>
      <w:r w:rsidRPr="00EF5402">
        <w:rPr>
          <w:rFonts w:cs="Arial"/>
        </w:rPr>
        <w:t xml:space="preserve"> nawierzchnię </w:t>
      </w:r>
      <w:r w:rsidR="00FF67E9" w:rsidRPr="008506A8">
        <w:rPr>
          <w:rFonts w:cs="Arial"/>
        </w:rPr>
        <w:t xml:space="preserve">bezpieczną </w:t>
      </w:r>
      <w:r w:rsidR="00DC13D0">
        <w:rPr>
          <w:rFonts w:cs="Arial"/>
        </w:rPr>
        <w:t>piaskowo-żwirkową</w:t>
      </w:r>
      <w:r w:rsidRPr="00EF5402">
        <w:rPr>
          <w:rFonts w:cs="Arial"/>
        </w:rPr>
        <w:t xml:space="preserve"> </w:t>
      </w:r>
      <w:r>
        <w:rPr>
          <w:rFonts w:cs="Arial"/>
        </w:rPr>
        <w:t>p</w:t>
      </w:r>
      <w:r w:rsidRPr="00EF5402">
        <w:rPr>
          <w:rFonts w:cs="Arial"/>
        </w:rPr>
        <w:t>od planowanymi urządzeniami</w:t>
      </w:r>
      <w:r>
        <w:rPr>
          <w:rFonts w:cs="Arial"/>
        </w:rPr>
        <w:t xml:space="preserve"> wraz ze strefą bezpieczeństwa</w:t>
      </w:r>
      <w:r w:rsidR="00FF67E9">
        <w:rPr>
          <w:rFonts w:cs="Arial"/>
        </w:rPr>
        <w:t xml:space="preserve">, która </w:t>
      </w:r>
      <w:r w:rsidR="00FF67E9" w:rsidRPr="00FF67E9">
        <w:rPr>
          <w:rFonts w:cs="Arial"/>
        </w:rPr>
        <w:t>zabezpiecza dziecko minimalizując skutki jego niespodziewanego upadku</w:t>
      </w:r>
      <w:r>
        <w:rPr>
          <w:rFonts w:cs="Arial"/>
        </w:rPr>
        <w:t>.</w:t>
      </w:r>
      <w:r w:rsidR="00AA63B2">
        <w:rPr>
          <w:rFonts w:cs="Arial"/>
        </w:rPr>
        <w:t xml:space="preserve"> Pozostała powierzchnia placu winna być wykonana jako piaskowa.</w:t>
      </w:r>
    </w:p>
    <w:p w14:paraId="241D9F28" w14:textId="4164031C" w:rsidR="00EF5402" w:rsidRDefault="00EF5402" w:rsidP="00A74881">
      <w:pPr>
        <w:spacing w:after="0"/>
        <w:jc w:val="both"/>
        <w:rPr>
          <w:rFonts w:cs="Arial"/>
        </w:rPr>
      </w:pPr>
      <w:r w:rsidRPr="00EF5402">
        <w:rPr>
          <w:rFonts w:cs="Arial"/>
        </w:rPr>
        <w:t xml:space="preserve">System </w:t>
      </w:r>
      <w:r w:rsidR="00A74881">
        <w:rPr>
          <w:rFonts w:cs="Arial"/>
        </w:rPr>
        <w:t xml:space="preserve">nawierzchni bezpiecznego upadku </w:t>
      </w:r>
      <w:r w:rsidRPr="00EF5402">
        <w:rPr>
          <w:rFonts w:cs="Arial"/>
        </w:rPr>
        <w:t xml:space="preserve">powinien spełniać wymagania bezpieczeństwa wysokości upadkowej HIC dla nawierzchni placów zabaw zgodnie z normą PN-EN 1177. </w:t>
      </w:r>
      <w:r w:rsidR="00A74881" w:rsidRPr="00A74881">
        <w:rPr>
          <w:rFonts w:cs="Arial"/>
        </w:rPr>
        <w:t xml:space="preserve">Zamawiający dopuszcza użycie piasku płukanego </w:t>
      </w:r>
      <w:r w:rsidR="00A74881">
        <w:rPr>
          <w:rFonts w:cs="Arial"/>
        </w:rPr>
        <w:t>p</w:t>
      </w:r>
      <w:r w:rsidR="00A74881" w:rsidRPr="00A74881">
        <w:rPr>
          <w:rFonts w:cs="Arial"/>
        </w:rPr>
        <w:t>od urządzeniami oraz w strefie bezpiecznej. Zamawiający określa grubości warstwy piasku min. 20 cm na powierzchni obiektu. Grubość warstwy nawierzchni bezpiecznej z piasku (w strefie bezpieczeństwa urządzeń) winna być zgodna z wymaganiami urządzeń tak, aby spełnione były wymagania strefy bezpiecz</w:t>
      </w:r>
      <w:r w:rsidR="00A74881">
        <w:rPr>
          <w:rFonts w:cs="Arial"/>
        </w:rPr>
        <w:t>nego upadku. Obszar nawierzchni</w:t>
      </w:r>
      <w:r w:rsidR="00A74881" w:rsidRPr="00A74881">
        <w:rPr>
          <w:rFonts w:cs="Arial"/>
        </w:rPr>
        <w:t xml:space="preserve"> bezpiecznej należy zabezpieczyć obrzeżem betonowym tak, aby ograniczyć wydostawanie się piasku poza strefę wyznaczoną pod plac zabaw</w:t>
      </w:r>
      <w:r w:rsidR="00A74881">
        <w:rPr>
          <w:rFonts w:cs="Arial"/>
        </w:rPr>
        <w:t xml:space="preserve"> lub dostosować to zabezpieczenie do istniejącego, jeśli będzie to wymagane</w:t>
      </w:r>
      <w:r w:rsidR="002F6686">
        <w:rPr>
          <w:rFonts w:cs="Arial"/>
        </w:rPr>
        <w:t xml:space="preserve"> – 140 m2</w:t>
      </w:r>
      <w:r w:rsidR="00A74881" w:rsidRPr="00A74881">
        <w:rPr>
          <w:rFonts w:cs="Arial"/>
        </w:rPr>
        <w:t>.</w:t>
      </w:r>
    </w:p>
    <w:p w14:paraId="2FF9BE7F" w14:textId="77777777" w:rsidR="00DC73B1" w:rsidRPr="00830BED" w:rsidRDefault="00DC73B1" w:rsidP="00A74881">
      <w:pPr>
        <w:spacing w:after="0"/>
        <w:jc w:val="both"/>
        <w:rPr>
          <w:rFonts w:cs="Arial"/>
        </w:rPr>
      </w:pPr>
    </w:p>
    <w:p w14:paraId="121A5FB1" w14:textId="4DE548EC" w:rsidR="00DC73B1" w:rsidRDefault="00DC73B1" w:rsidP="00DC73B1">
      <w:pPr>
        <w:pStyle w:val="Akapitzlist"/>
        <w:numPr>
          <w:ilvl w:val="2"/>
          <w:numId w:val="2"/>
        </w:numPr>
        <w:spacing w:after="0"/>
        <w:ind w:left="0" w:firstLine="57"/>
        <w:contextualSpacing w:val="0"/>
        <w:rPr>
          <w:rFonts w:cs="Arial"/>
          <w:b/>
        </w:rPr>
      </w:pPr>
      <w:r>
        <w:rPr>
          <w:rFonts w:cs="Arial"/>
          <w:b/>
        </w:rPr>
        <w:t>Ogrodzenie placu</w:t>
      </w:r>
      <w:r w:rsidR="003C690D">
        <w:rPr>
          <w:rFonts w:cs="Arial"/>
          <w:b/>
        </w:rPr>
        <w:t xml:space="preserve"> panelowe</w:t>
      </w:r>
    </w:p>
    <w:p w14:paraId="22AB5D53" w14:textId="14CB5D77" w:rsidR="00DC73B1" w:rsidRPr="00DC73B1" w:rsidRDefault="00DC73B1" w:rsidP="00DC73B1">
      <w:pPr>
        <w:spacing w:after="0"/>
        <w:ind w:firstLine="709"/>
        <w:jc w:val="both"/>
        <w:rPr>
          <w:rFonts w:cs="Arial"/>
        </w:rPr>
      </w:pPr>
      <w:r w:rsidRPr="00DC73B1">
        <w:rPr>
          <w:rFonts w:cs="Arial"/>
        </w:rPr>
        <w:t>Ogrodzenie winno być wy</w:t>
      </w:r>
      <w:r>
        <w:rPr>
          <w:rFonts w:cs="Arial"/>
        </w:rPr>
        <w:t>k</w:t>
      </w:r>
      <w:r w:rsidRPr="00DC73B1">
        <w:rPr>
          <w:rFonts w:cs="Arial"/>
        </w:rPr>
        <w:t>onan</w:t>
      </w:r>
      <w:r>
        <w:rPr>
          <w:rFonts w:cs="Arial"/>
        </w:rPr>
        <w:t xml:space="preserve">e z przęseł metalowych, zamontowanych na słupkach </w:t>
      </w:r>
      <w:r w:rsidR="00856C88">
        <w:rPr>
          <w:rFonts w:cs="Arial"/>
        </w:rPr>
        <w:t xml:space="preserve">zabetonowanych </w:t>
      </w:r>
      <w:r>
        <w:rPr>
          <w:rFonts w:cs="Arial"/>
        </w:rPr>
        <w:t>na stabilnych podstawach</w:t>
      </w:r>
      <w:r w:rsidR="003C690D">
        <w:rPr>
          <w:rFonts w:cs="Arial"/>
        </w:rPr>
        <w:t xml:space="preserve"> (wszystkie profile </w:t>
      </w:r>
      <w:r w:rsidR="00D327A8">
        <w:rPr>
          <w:rFonts w:cs="Arial"/>
        </w:rPr>
        <w:t xml:space="preserve">konstrukcyjne </w:t>
      </w:r>
      <w:r w:rsidR="003C690D">
        <w:rPr>
          <w:rFonts w:cs="Arial"/>
        </w:rPr>
        <w:t xml:space="preserve">elementów </w:t>
      </w:r>
      <w:r w:rsidR="003C690D">
        <w:rPr>
          <w:rFonts w:cs="Arial"/>
        </w:rPr>
        <w:lastRenderedPageBreak/>
        <w:t>ogrodzenia powinny być zamknięte)</w:t>
      </w:r>
      <w:r w:rsidR="00EB4A59">
        <w:rPr>
          <w:rFonts w:cs="Arial"/>
        </w:rPr>
        <w:t xml:space="preserve">, </w:t>
      </w:r>
      <w:r w:rsidR="00EB4A59" w:rsidRPr="00EB4A59">
        <w:rPr>
          <w:rFonts w:cs="Arial"/>
        </w:rPr>
        <w:t>zgodnie z wymaganiami zawartymi w aktualnych WT24</w:t>
      </w:r>
      <w:r w:rsidR="00EB4A59">
        <w:rPr>
          <w:rFonts w:cs="Arial"/>
        </w:rPr>
        <w:t xml:space="preserve"> (tj.  wysokość ogrodzenia </w:t>
      </w:r>
      <w:r w:rsidR="00856C88">
        <w:rPr>
          <w:rFonts w:cs="Arial"/>
        </w:rPr>
        <w:t xml:space="preserve">powinna być </w:t>
      </w:r>
      <w:r w:rsidR="00EB4A59">
        <w:rPr>
          <w:rFonts w:cs="Arial"/>
        </w:rPr>
        <w:t>nie mniejsza niż 1,0 m oraz ogrodzenie powinno posiadać furtkę o szerokości co najmniej 1,2 m nieutrudniającą dostępu osobom ze szczególnymi potrzebami</w:t>
      </w:r>
      <w:r w:rsidR="00BA0CA7">
        <w:rPr>
          <w:rFonts w:cs="Arial"/>
        </w:rPr>
        <w:t>, zapewniać bezpieczeństwo ludziom i zwierzętom</w:t>
      </w:r>
      <w:r w:rsidR="00EB4A59">
        <w:rPr>
          <w:rFonts w:cs="Arial"/>
        </w:rPr>
        <w:t>)</w:t>
      </w:r>
      <w:r w:rsidR="006A07BF">
        <w:rPr>
          <w:rFonts w:cs="Arial"/>
        </w:rPr>
        <w:t xml:space="preserve"> – 80 </w:t>
      </w:r>
      <w:proofErr w:type="spellStart"/>
      <w:r w:rsidR="006A07BF">
        <w:rPr>
          <w:rFonts w:cs="Arial"/>
        </w:rPr>
        <w:t>mb</w:t>
      </w:r>
      <w:proofErr w:type="spellEnd"/>
      <w:r w:rsidR="00EB4A59">
        <w:rPr>
          <w:rFonts w:cs="Arial"/>
        </w:rPr>
        <w:t>.</w:t>
      </w:r>
    </w:p>
    <w:p w14:paraId="08FDA456" w14:textId="017C0FD0" w:rsidR="00446070" w:rsidRDefault="00446070" w:rsidP="00446070">
      <w:pPr>
        <w:spacing w:after="0"/>
        <w:jc w:val="both"/>
        <w:rPr>
          <w:rFonts w:cs="Arial"/>
        </w:rPr>
      </w:pPr>
    </w:p>
    <w:p w14:paraId="01216C25" w14:textId="749C7570" w:rsidR="003C690D" w:rsidRPr="00785A53" w:rsidRDefault="003C690D" w:rsidP="003C690D">
      <w:pPr>
        <w:jc w:val="both"/>
        <w:rPr>
          <w:rFonts w:cs="Arial"/>
        </w:rPr>
      </w:pPr>
      <w:r>
        <w:rPr>
          <w:rFonts w:cs="Arial"/>
        </w:rPr>
        <w:t>(przykładowe urządzenia i elementy placu zabaw na zamieszczonych grafikach na końcu opisu).</w:t>
      </w:r>
    </w:p>
    <w:p w14:paraId="0BB02FAB" w14:textId="77777777" w:rsidR="003C690D" w:rsidRPr="00446070" w:rsidRDefault="003C690D" w:rsidP="00446070">
      <w:pPr>
        <w:spacing w:after="0"/>
        <w:jc w:val="both"/>
        <w:rPr>
          <w:rFonts w:cs="Arial"/>
        </w:rPr>
      </w:pPr>
    </w:p>
    <w:p w14:paraId="63817A4F" w14:textId="77777777" w:rsidR="004E0F57" w:rsidRPr="00D55D28" w:rsidRDefault="00700E68" w:rsidP="002353FE">
      <w:pPr>
        <w:pStyle w:val="Akapitzlist"/>
        <w:numPr>
          <w:ilvl w:val="0"/>
          <w:numId w:val="2"/>
        </w:numPr>
        <w:spacing w:before="240"/>
        <w:ind w:left="0" w:firstLine="0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t>Uwarunkowania wykonania przedmiotu zamówienia.</w:t>
      </w:r>
    </w:p>
    <w:p w14:paraId="793E26BA" w14:textId="77777777" w:rsidR="00700E68" w:rsidRPr="00D55D28" w:rsidRDefault="00700E68" w:rsidP="00EF0846">
      <w:pPr>
        <w:spacing w:after="0"/>
        <w:jc w:val="both"/>
        <w:rPr>
          <w:rFonts w:cs="Arial"/>
        </w:rPr>
      </w:pPr>
      <w:r w:rsidRPr="00D55D28">
        <w:rPr>
          <w:rFonts w:cs="Arial"/>
        </w:rPr>
        <w:t>Wykonawca podejmujący się wykonania przedmiotu zamówienia zobowiązany jest do:</w:t>
      </w:r>
    </w:p>
    <w:p w14:paraId="7534367D" w14:textId="5296A165" w:rsidR="00700E68" w:rsidRPr="00037738" w:rsidRDefault="00700E68" w:rsidP="00037738">
      <w:pPr>
        <w:pStyle w:val="Akapitzlist"/>
        <w:numPr>
          <w:ilvl w:val="0"/>
          <w:numId w:val="5"/>
        </w:numPr>
        <w:ind w:left="714" w:hanging="357"/>
        <w:jc w:val="both"/>
        <w:rPr>
          <w:rFonts w:cs="Arial"/>
        </w:rPr>
      </w:pPr>
      <w:r w:rsidRPr="00D55D28">
        <w:rPr>
          <w:rFonts w:cs="Arial"/>
        </w:rPr>
        <w:t>Dokonania przed rozpoczęciem procesu projektowego wizji w terenie.</w:t>
      </w:r>
    </w:p>
    <w:p w14:paraId="6F1B4A1A" w14:textId="51A2B26A" w:rsidR="00700E68" w:rsidRDefault="00700E68" w:rsidP="00EA046C">
      <w:pPr>
        <w:pStyle w:val="Akapitzlist"/>
        <w:numPr>
          <w:ilvl w:val="0"/>
          <w:numId w:val="5"/>
        </w:numPr>
        <w:spacing w:before="240"/>
        <w:jc w:val="both"/>
        <w:rPr>
          <w:rFonts w:cs="Arial"/>
        </w:rPr>
      </w:pPr>
      <w:r w:rsidRPr="00D55D28">
        <w:rPr>
          <w:rFonts w:cs="Arial"/>
        </w:rPr>
        <w:t>Przygotowania odpowiednich dokumentów formalno-prawnych, w tym dokonania zgłoszenia budowy wraz z poniesieniem związanych z tym kosztów.</w:t>
      </w:r>
    </w:p>
    <w:p w14:paraId="4F04411A" w14:textId="369FC2B6" w:rsidR="00782045" w:rsidRPr="00D55D28" w:rsidRDefault="00782045" w:rsidP="00EA046C">
      <w:pPr>
        <w:pStyle w:val="Akapitzlist"/>
        <w:numPr>
          <w:ilvl w:val="0"/>
          <w:numId w:val="5"/>
        </w:numPr>
        <w:spacing w:before="240"/>
        <w:jc w:val="both"/>
        <w:rPr>
          <w:rFonts w:cs="Arial"/>
        </w:rPr>
      </w:pPr>
      <w:r>
        <w:rPr>
          <w:rFonts w:cs="Arial"/>
        </w:rPr>
        <w:t xml:space="preserve">Dostarczenia Zamawiającemu w terminie do </w:t>
      </w:r>
      <w:r w:rsidR="00B02935">
        <w:rPr>
          <w:rFonts w:cs="Arial"/>
        </w:rPr>
        <w:t>3</w:t>
      </w:r>
      <w:r>
        <w:rPr>
          <w:rFonts w:cs="Arial"/>
        </w:rPr>
        <w:t xml:space="preserve"> tygodni od dnia zawarcia umowy szczegółowej koncepcji rozwiązań </w:t>
      </w:r>
      <w:r w:rsidRPr="009F13A7">
        <w:rPr>
          <w:rFonts w:cs="Arial"/>
        </w:rPr>
        <w:t>projektowych</w:t>
      </w:r>
      <w:r w:rsidR="009F13A7" w:rsidRPr="009F13A7">
        <w:rPr>
          <w:rFonts w:cs="Arial"/>
        </w:rPr>
        <w:t xml:space="preserve"> (</w:t>
      </w:r>
      <w:r w:rsidR="009F13A7">
        <w:rPr>
          <w:rFonts w:cs="Arial"/>
        </w:rPr>
        <w:t xml:space="preserve">za </w:t>
      </w:r>
      <w:r w:rsidR="009F13A7" w:rsidRPr="009F13A7">
        <w:rPr>
          <w:rFonts w:eastAsia="Arial" w:cs="Arial"/>
        </w:rPr>
        <w:t>koncepcję strony uważają kompleksowe, graficzn</w:t>
      </w:r>
      <w:r w:rsidR="00F34531">
        <w:rPr>
          <w:rFonts w:eastAsia="Arial" w:cs="Arial"/>
        </w:rPr>
        <w:t>o-</w:t>
      </w:r>
      <w:r w:rsidR="009F13A7" w:rsidRPr="009F13A7">
        <w:rPr>
          <w:rFonts w:eastAsia="Arial" w:cs="Arial"/>
        </w:rPr>
        <w:t xml:space="preserve">opisowe rozwiązania projektowe uwzględniające całość inwestycji, w tym niezbędne </w:t>
      </w:r>
      <w:r w:rsidR="00F34531">
        <w:rPr>
          <w:rFonts w:eastAsia="Arial" w:cs="Arial"/>
        </w:rPr>
        <w:t>rysunki</w:t>
      </w:r>
      <w:r w:rsidR="009F13A7" w:rsidRPr="009F13A7">
        <w:rPr>
          <w:rFonts w:eastAsia="Arial" w:cs="Arial"/>
        </w:rPr>
        <w:t xml:space="preserve"> jak również wskazanie zastosowanych materiałów</w:t>
      </w:r>
      <w:r w:rsidR="009F13A7">
        <w:rPr>
          <w:rFonts w:eastAsia="Arial" w:cs="Arial"/>
        </w:rPr>
        <w:t>, wyposażenia, urządzeń</w:t>
      </w:r>
      <w:r w:rsidR="009F13A7" w:rsidRPr="009F13A7">
        <w:rPr>
          <w:rFonts w:eastAsia="Arial" w:cs="Arial"/>
        </w:rPr>
        <w:t>, które jednoznaczn</w:t>
      </w:r>
      <w:r w:rsidR="00F34531">
        <w:rPr>
          <w:rFonts w:eastAsia="Arial" w:cs="Arial"/>
        </w:rPr>
        <w:t>ie</w:t>
      </w:r>
      <w:r w:rsidR="009F13A7" w:rsidRPr="009F13A7">
        <w:rPr>
          <w:rFonts w:eastAsia="Arial" w:cs="Arial"/>
        </w:rPr>
        <w:t xml:space="preserve"> </w:t>
      </w:r>
      <w:r w:rsidR="00F34531">
        <w:rPr>
          <w:rFonts w:eastAsia="Arial" w:cs="Arial"/>
        </w:rPr>
        <w:t>z</w:t>
      </w:r>
      <w:r w:rsidR="009F13A7" w:rsidRPr="009F13A7">
        <w:rPr>
          <w:rFonts w:eastAsia="Arial" w:cs="Arial"/>
        </w:rPr>
        <w:t>obraz</w:t>
      </w:r>
      <w:r w:rsidR="00F34531">
        <w:rPr>
          <w:rFonts w:eastAsia="Arial" w:cs="Arial"/>
        </w:rPr>
        <w:t>ują</w:t>
      </w:r>
      <w:r w:rsidR="009F13A7" w:rsidRPr="009F13A7">
        <w:rPr>
          <w:rFonts w:eastAsia="Arial" w:cs="Arial"/>
        </w:rPr>
        <w:t xml:space="preserve"> inwestycj</w:t>
      </w:r>
      <w:r w:rsidR="00F34531">
        <w:rPr>
          <w:rFonts w:eastAsia="Arial" w:cs="Arial"/>
        </w:rPr>
        <w:t>ę</w:t>
      </w:r>
      <w:r w:rsidR="009F13A7" w:rsidRPr="009F13A7">
        <w:rPr>
          <w:rFonts w:eastAsia="Arial" w:cs="Arial"/>
        </w:rPr>
        <w:t>, planowan</w:t>
      </w:r>
      <w:r w:rsidR="00F34531">
        <w:rPr>
          <w:rFonts w:eastAsia="Arial" w:cs="Arial"/>
        </w:rPr>
        <w:t>e</w:t>
      </w:r>
      <w:r w:rsidR="009F13A7" w:rsidRPr="009F13A7">
        <w:rPr>
          <w:rFonts w:eastAsia="Arial" w:cs="Arial"/>
        </w:rPr>
        <w:t xml:space="preserve"> prac</w:t>
      </w:r>
      <w:r w:rsidR="00F34531">
        <w:rPr>
          <w:rFonts w:eastAsia="Arial" w:cs="Arial"/>
        </w:rPr>
        <w:t>e</w:t>
      </w:r>
      <w:r w:rsidR="009F13A7" w:rsidRPr="009F13A7">
        <w:rPr>
          <w:rFonts w:eastAsia="Arial" w:cs="Arial"/>
        </w:rPr>
        <w:t xml:space="preserve"> budowlan</w:t>
      </w:r>
      <w:r w:rsidR="00F34531">
        <w:rPr>
          <w:rFonts w:eastAsia="Arial" w:cs="Arial"/>
        </w:rPr>
        <w:t>e</w:t>
      </w:r>
      <w:r w:rsidR="009F13A7" w:rsidRPr="009F13A7">
        <w:rPr>
          <w:rFonts w:eastAsia="Arial" w:cs="Arial"/>
        </w:rPr>
        <w:t xml:space="preserve"> – w formie papierowej oraz elektronicznej w formacie pdf</w:t>
      </w:r>
      <w:r w:rsidR="009F13A7">
        <w:rPr>
          <w:rFonts w:eastAsia="Arial" w:cs="Arial"/>
        </w:rPr>
        <w:t>,</w:t>
      </w:r>
      <w:r w:rsidR="009F13A7" w:rsidRPr="009F13A7">
        <w:rPr>
          <w:rFonts w:eastAsia="Arial" w:cs="Arial"/>
        </w:rPr>
        <w:t xml:space="preserve"> </w:t>
      </w:r>
      <w:proofErr w:type="spellStart"/>
      <w:r w:rsidR="009F13A7">
        <w:rPr>
          <w:rFonts w:eastAsia="Arial" w:cs="Arial"/>
        </w:rPr>
        <w:t>pzt</w:t>
      </w:r>
      <w:proofErr w:type="spellEnd"/>
      <w:r w:rsidR="009F13A7" w:rsidRPr="009F13A7">
        <w:rPr>
          <w:rFonts w:eastAsia="Arial" w:cs="Arial"/>
        </w:rPr>
        <w:t xml:space="preserve"> na aktualnej mapie do celów projektowych</w:t>
      </w:r>
      <w:r w:rsidR="00954797">
        <w:rPr>
          <w:rFonts w:eastAsia="Arial" w:cs="Arial"/>
        </w:rPr>
        <w:t xml:space="preserve"> lub na kopii mapy zasadniczej</w:t>
      </w:r>
      <w:r w:rsidR="009F13A7" w:rsidRPr="009F13A7">
        <w:rPr>
          <w:rFonts w:cs="Arial"/>
        </w:rPr>
        <w:t>)</w:t>
      </w:r>
      <w:r>
        <w:rPr>
          <w:rFonts w:cs="Arial"/>
        </w:rPr>
        <w:t xml:space="preserve">. </w:t>
      </w:r>
      <w:r w:rsidR="009F13A7">
        <w:rPr>
          <w:rFonts w:cs="Arial"/>
        </w:rPr>
        <w:t>Koncepcja projektowa b</w:t>
      </w:r>
      <w:r>
        <w:rPr>
          <w:rFonts w:cs="Arial"/>
        </w:rPr>
        <w:t xml:space="preserve">ędzie podstawą opracowania projektu po uprzednim uzyskaniu jej akceptacji </w:t>
      </w:r>
      <w:r w:rsidR="009F13A7">
        <w:rPr>
          <w:rFonts w:cs="Arial"/>
        </w:rPr>
        <w:t>w ciągu maksymalnie 14 dni ze strony Zamawiającego.</w:t>
      </w:r>
      <w:r w:rsidRPr="00782045">
        <w:rPr>
          <w:rFonts w:cs="Arial"/>
        </w:rPr>
        <w:t xml:space="preserve"> </w:t>
      </w:r>
      <w:r w:rsidR="009F13A7">
        <w:rPr>
          <w:rFonts w:cs="Arial"/>
        </w:rPr>
        <w:t>W</w:t>
      </w:r>
      <w:r w:rsidRPr="00782045">
        <w:rPr>
          <w:rFonts w:cs="Arial"/>
        </w:rPr>
        <w:t xml:space="preserve"> przypadku milczenia</w:t>
      </w:r>
      <w:r w:rsidR="009F13A7">
        <w:rPr>
          <w:rFonts w:cs="Arial"/>
        </w:rPr>
        <w:t>,</w:t>
      </w:r>
      <w:r w:rsidRPr="00782045">
        <w:rPr>
          <w:rFonts w:cs="Arial"/>
        </w:rPr>
        <w:t xml:space="preserve"> nie wniesienia uwag do koncepcji w </w:t>
      </w:r>
      <w:r w:rsidR="00F34531">
        <w:rPr>
          <w:rFonts w:cs="Arial"/>
        </w:rPr>
        <w:t>tym terminie</w:t>
      </w:r>
      <w:r w:rsidRPr="00782045">
        <w:rPr>
          <w:rFonts w:cs="Arial"/>
        </w:rPr>
        <w:t xml:space="preserve"> </w:t>
      </w:r>
      <w:r w:rsidR="00F34531">
        <w:rPr>
          <w:rFonts w:cs="Arial"/>
        </w:rPr>
        <w:t xml:space="preserve">- </w:t>
      </w:r>
      <w:r w:rsidRPr="00782045">
        <w:rPr>
          <w:rFonts w:cs="Arial"/>
        </w:rPr>
        <w:t xml:space="preserve">koncepcję </w:t>
      </w:r>
      <w:r w:rsidR="00F34531" w:rsidRPr="00782045">
        <w:rPr>
          <w:rFonts w:cs="Arial"/>
        </w:rPr>
        <w:t xml:space="preserve">uznaje się </w:t>
      </w:r>
      <w:r w:rsidRPr="00782045">
        <w:rPr>
          <w:rFonts w:cs="Arial"/>
        </w:rPr>
        <w:t xml:space="preserve">za </w:t>
      </w:r>
      <w:r w:rsidR="00F34531">
        <w:rPr>
          <w:rFonts w:cs="Arial"/>
        </w:rPr>
        <w:t>zaakceptowaną</w:t>
      </w:r>
      <w:r w:rsidR="009F13A7">
        <w:rPr>
          <w:rFonts w:cs="Arial"/>
        </w:rPr>
        <w:t>.</w:t>
      </w:r>
    </w:p>
    <w:p w14:paraId="535BFF21" w14:textId="77777777" w:rsidR="00564BFE" w:rsidRDefault="00700E68" w:rsidP="00564BFE">
      <w:pPr>
        <w:pStyle w:val="Akapitzlist"/>
        <w:numPr>
          <w:ilvl w:val="0"/>
          <w:numId w:val="5"/>
        </w:numPr>
        <w:spacing w:before="240"/>
        <w:jc w:val="both"/>
        <w:rPr>
          <w:rFonts w:cs="Arial"/>
        </w:rPr>
      </w:pPr>
      <w:r w:rsidRPr="00D55D28">
        <w:rPr>
          <w:rFonts w:cs="Arial"/>
        </w:rPr>
        <w:t xml:space="preserve">Opracowania projektu budowlanego </w:t>
      </w:r>
      <w:r w:rsidR="00564BFE" w:rsidRPr="00564BFE">
        <w:rPr>
          <w:rFonts w:cs="Arial"/>
        </w:rPr>
        <w:t xml:space="preserve">(projekt zagospodarowania działki, projekt </w:t>
      </w:r>
      <w:proofErr w:type="spellStart"/>
      <w:r w:rsidR="00564BFE" w:rsidRPr="00564BFE">
        <w:rPr>
          <w:rFonts w:cs="Arial"/>
        </w:rPr>
        <w:t>architektoniczno</w:t>
      </w:r>
      <w:proofErr w:type="spellEnd"/>
      <w:r w:rsidR="00564BFE" w:rsidRPr="00564BFE">
        <w:rPr>
          <w:rFonts w:cs="Arial"/>
        </w:rPr>
        <w:t xml:space="preserve"> – budowalny, projekt techniczny) </w:t>
      </w:r>
      <w:r w:rsidRPr="00D55D28">
        <w:rPr>
          <w:rFonts w:cs="Arial"/>
        </w:rPr>
        <w:t>zgodnych z aktualnymi przepisami prawa. Projekt musi jednoznacznie określać rodzaj i zakres prac budowlanych, ich lokali</w:t>
      </w:r>
      <w:r w:rsidR="00564BFE">
        <w:rPr>
          <w:rFonts w:cs="Arial"/>
        </w:rPr>
        <w:t>zację oraz sposób ich wykonania</w:t>
      </w:r>
      <w:r w:rsidR="001B50E1" w:rsidRPr="00D55D28">
        <w:rPr>
          <w:rFonts w:cs="Arial"/>
        </w:rPr>
        <w:t xml:space="preserve">. </w:t>
      </w:r>
    </w:p>
    <w:p w14:paraId="04F6A87B" w14:textId="0B577D84" w:rsidR="00700E68" w:rsidRPr="00D55D28" w:rsidRDefault="00700E68" w:rsidP="00564BFE">
      <w:pPr>
        <w:pStyle w:val="Akapitzlist"/>
        <w:spacing w:before="240"/>
        <w:jc w:val="both"/>
        <w:rPr>
          <w:rFonts w:cs="Arial"/>
        </w:rPr>
      </w:pPr>
      <w:r w:rsidRPr="00D55D28">
        <w:rPr>
          <w:rFonts w:cs="Arial"/>
        </w:rPr>
        <w:t>Opracowany projekt podlega akceptacji przez Zamawiającego.</w:t>
      </w:r>
    </w:p>
    <w:p w14:paraId="05AA32DB" w14:textId="2FB7465D" w:rsidR="00C35E97" w:rsidRPr="00D55D28" w:rsidRDefault="00495603" w:rsidP="005D27CA">
      <w:pPr>
        <w:pStyle w:val="Akapitzlist"/>
        <w:numPr>
          <w:ilvl w:val="0"/>
          <w:numId w:val="5"/>
        </w:numPr>
        <w:spacing w:before="240"/>
        <w:jc w:val="both"/>
        <w:rPr>
          <w:rFonts w:cs="Arial"/>
        </w:rPr>
      </w:pPr>
      <w:r w:rsidRPr="00D55D28">
        <w:rPr>
          <w:rFonts w:cs="Arial"/>
        </w:rPr>
        <w:t xml:space="preserve">Opracowania specyfikacji technicznej wykonania i odbioru robót budowlanych zgodnej z zakresem wykonywanych robót, umożliwiającej prawidłowe wykonanie robót budowlanych oraz ich odbiór. Specyfikacja opracowana zgodnie z Rozporządzeniem Ministra Infrastruktury i Rozwoju z dnia </w:t>
      </w:r>
      <w:r w:rsidR="005D27CA" w:rsidRPr="005D27CA">
        <w:rPr>
          <w:rFonts w:cs="Arial"/>
        </w:rPr>
        <w:t>20.12.2021 r. w sprawie szczegółowego zakresu i formy dokumentacji projektowej, specyfikacji technicznych wykonania i odbioru robót budowlanych oraz programu funkcjonalno-użytkowego (Dz. U. nr 2021, poz.2454)</w:t>
      </w:r>
      <w:r w:rsidRPr="00D55D28">
        <w:rPr>
          <w:rFonts w:cs="Arial"/>
        </w:rPr>
        <w:t xml:space="preserve">, uwzględniająca wszystkie rodzaje wykonywanych robót budowlanych wraz z podaniem nazw i kodów CPV. </w:t>
      </w:r>
    </w:p>
    <w:p w14:paraId="6D6DA990" w14:textId="3293CA61" w:rsidR="00495603" w:rsidRDefault="00495603" w:rsidP="00EA046C">
      <w:pPr>
        <w:pStyle w:val="Akapitzlist"/>
        <w:numPr>
          <w:ilvl w:val="0"/>
          <w:numId w:val="5"/>
        </w:numPr>
        <w:spacing w:before="240"/>
        <w:jc w:val="both"/>
        <w:rPr>
          <w:rFonts w:cs="Arial"/>
        </w:rPr>
      </w:pPr>
      <w:r w:rsidRPr="00D55D28">
        <w:rPr>
          <w:rFonts w:cs="Arial"/>
        </w:rPr>
        <w:t xml:space="preserve">Opracowania przedmiaru </w:t>
      </w:r>
      <w:r w:rsidR="00432756" w:rsidRPr="00D55D28">
        <w:rPr>
          <w:rFonts w:cs="Arial"/>
        </w:rPr>
        <w:t xml:space="preserve">i kosztorysu </w:t>
      </w:r>
      <w:r w:rsidRPr="00D55D28">
        <w:rPr>
          <w:rFonts w:cs="Arial"/>
        </w:rPr>
        <w:t xml:space="preserve">robót, przez który należy rozumieć opracowanie zawierające wszystkie rodzaje robót w kolejności technologicznej ich wykonania, z podaniem podstaw do ustalania nakładów rzeczowych wraz z ilością jednostek przedmiarowych robót wynikających z opracowanej dokumentacji projektowej. </w:t>
      </w:r>
    </w:p>
    <w:p w14:paraId="3D57ABD3" w14:textId="006A6BD3" w:rsidR="00737A5F" w:rsidRPr="00D55D28" w:rsidRDefault="00737A5F" w:rsidP="00737A5F">
      <w:pPr>
        <w:pStyle w:val="Akapitzlist"/>
        <w:numPr>
          <w:ilvl w:val="0"/>
          <w:numId w:val="5"/>
        </w:numPr>
        <w:spacing w:before="240"/>
        <w:jc w:val="both"/>
        <w:rPr>
          <w:rFonts w:cs="Arial"/>
        </w:rPr>
      </w:pPr>
      <w:r w:rsidRPr="00737A5F">
        <w:rPr>
          <w:rFonts w:cs="Arial"/>
        </w:rPr>
        <w:t>Przygotowania odpowiednich dokumentów formalno-prawnych, w tym dokonania zgłoszenia budowy wraz z poniesieniem związanych z tym kosztów</w:t>
      </w:r>
      <w:r w:rsidR="00975047">
        <w:rPr>
          <w:rFonts w:cs="Arial"/>
        </w:rPr>
        <w:t>.</w:t>
      </w:r>
    </w:p>
    <w:p w14:paraId="230EE762" w14:textId="77777777" w:rsidR="00495603" w:rsidRPr="00D55D28" w:rsidRDefault="00495603" w:rsidP="00EA046C">
      <w:pPr>
        <w:pStyle w:val="Akapitzlist"/>
        <w:numPr>
          <w:ilvl w:val="0"/>
          <w:numId w:val="5"/>
        </w:numPr>
        <w:spacing w:before="240"/>
        <w:jc w:val="both"/>
        <w:rPr>
          <w:rFonts w:cs="Arial"/>
        </w:rPr>
      </w:pPr>
      <w:r w:rsidRPr="00D55D28">
        <w:rPr>
          <w:rFonts w:cs="Arial"/>
        </w:rPr>
        <w:t xml:space="preserve">Wykonania robót budowlano-montażowych zgodnie z opracowaną przez siebie i zatwierdzoną przez Zamawiającego dokumentacją projektową. </w:t>
      </w:r>
    </w:p>
    <w:p w14:paraId="0DCF6E00" w14:textId="0A509740" w:rsidR="00495603" w:rsidRPr="00D55D28" w:rsidRDefault="00495603" w:rsidP="00EA046C">
      <w:pPr>
        <w:pStyle w:val="Akapitzlist"/>
        <w:spacing w:before="240"/>
        <w:jc w:val="both"/>
        <w:rPr>
          <w:rFonts w:cs="Arial"/>
        </w:rPr>
      </w:pPr>
      <w:r w:rsidRPr="00D55D28">
        <w:rPr>
          <w:rFonts w:cs="Arial"/>
        </w:rPr>
        <w:t xml:space="preserve">Realizacja robót powinna być wykonana zgodnie z obowiązującymi przepisami prawa, w szczególności z wymaganiami Ustawy z dnia 7 lipca 1994 roku Prawo budowlane </w:t>
      </w:r>
      <w:r w:rsidR="00903EB3" w:rsidRPr="00D55D28">
        <w:rPr>
          <w:rFonts w:cs="Arial"/>
        </w:rPr>
        <w:t>(</w:t>
      </w:r>
      <w:r w:rsidR="00903EB3" w:rsidRPr="00737A5F">
        <w:rPr>
          <w:rFonts w:cs="Arial"/>
        </w:rPr>
        <w:t>Dz.U.202</w:t>
      </w:r>
      <w:r w:rsidR="00903EB3">
        <w:rPr>
          <w:rFonts w:cs="Arial"/>
        </w:rPr>
        <w:t>4</w:t>
      </w:r>
      <w:r w:rsidR="00903EB3" w:rsidRPr="00737A5F">
        <w:rPr>
          <w:rFonts w:cs="Arial"/>
        </w:rPr>
        <w:t>.</w:t>
      </w:r>
      <w:r w:rsidR="00903EB3">
        <w:rPr>
          <w:rFonts w:cs="Arial"/>
        </w:rPr>
        <w:t>725</w:t>
      </w:r>
      <w:r w:rsidR="00903EB3" w:rsidRPr="00737A5F">
        <w:rPr>
          <w:rFonts w:cs="Arial"/>
        </w:rPr>
        <w:t xml:space="preserve"> </w:t>
      </w:r>
      <w:r w:rsidR="00903EB3">
        <w:rPr>
          <w:rFonts w:cs="Arial"/>
        </w:rPr>
        <w:t>ze zm.</w:t>
      </w:r>
      <w:r w:rsidR="00903EB3" w:rsidRPr="00737A5F">
        <w:rPr>
          <w:rFonts w:cs="Arial"/>
        </w:rPr>
        <w:t xml:space="preserve"> z dn</w:t>
      </w:r>
      <w:r w:rsidR="00903EB3">
        <w:rPr>
          <w:rFonts w:cs="Arial"/>
        </w:rPr>
        <w:t>.</w:t>
      </w:r>
      <w:r w:rsidR="00903EB3" w:rsidRPr="00737A5F">
        <w:rPr>
          <w:rFonts w:cs="Arial"/>
        </w:rPr>
        <w:t xml:space="preserve"> 2023.</w:t>
      </w:r>
      <w:r w:rsidR="00903EB3">
        <w:rPr>
          <w:rFonts w:cs="Arial"/>
        </w:rPr>
        <w:t>10</w:t>
      </w:r>
      <w:r w:rsidR="00903EB3" w:rsidRPr="00737A5F">
        <w:rPr>
          <w:rFonts w:cs="Arial"/>
        </w:rPr>
        <w:t>.1</w:t>
      </w:r>
      <w:r w:rsidR="00903EB3">
        <w:rPr>
          <w:rFonts w:cs="Arial"/>
        </w:rPr>
        <w:t>6)</w:t>
      </w:r>
      <w:r w:rsidR="00BA75E8">
        <w:rPr>
          <w:rFonts w:cs="Arial"/>
        </w:rPr>
        <w:t>.</w:t>
      </w:r>
    </w:p>
    <w:p w14:paraId="6055D3FF" w14:textId="69D9E1D0" w:rsidR="00495603" w:rsidRPr="00446A22" w:rsidRDefault="00495603" w:rsidP="0038564E">
      <w:pPr>
        <w:pStyle w:val="Akapitzlist"/>
        <w:numPr>
          <w:ilvl w:val="0"/>
          <w:numId w:val="5"/>
        </w:numPr>
        <w:ind w:left="714" w:hanging="357"/>
        <w:contextualSpacing w:val="0"/>
        <w:jc w:val="both"/>
        <w:rPr>
          <w:rFonts w:cs="Arial"/>
        </w:rPr>
      </w:pPr>
      <w:r w:rsidRPr="00D55D28">
        <w:rPr>
          <w:rFonts w:cs="Arial"/>
        </w:rPr>
        <w:t>Wykonania inwentaryzacji g</w:t>
      </w:r>
      <w:r w:rsidR="00D86AD7" w:rsidRPr="00D55D28">
        <w:rPr>
          <w:rFonts w:cs="Arial"/>
        </w:rPr>
        <w:t>eodezyjnej powykonawczej</w:t>
      </w:r>
      <w:r w:rsidR="007F1E0B">
        <w:rPr>
          <w:rFonts w:cs="Arial"/>
        </w:rPr>
        <w:t xml:space="preserve"> i naniesienia zmian na mapie zasadniczej</w:t>
      </w:r>
      <w:r w:rsidRPr="00D55D28">
        <w:rPr>
          <w:rFonts w:cs="Arial"/>
        </w:rPr>
        <w:t>.</w:t>
      </w:r>
    </w:p>
    <w:p w14:paraId="57B2D85E" w14:textId="77777777" w:rsidR="00ED6F92" w:rsidRPr="00D55D28" w:rsidRDefault="00ED6F92" w:rsidP="002353FE">
      <w:pPr>
        <w:pStyle w:val="Akapitzlist"/>
        <w:numPr>
          <w:ilvl w:val="0"/>
          <w:numId w:val="2"/>
        </w:numPr>
        <w:spacing w:before="240"/>
        <w:ind w:left="0" w:firstLine="0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t>Ogólne właściwości funkcjonalno-użytkowe.</w:t>
      </w:r>
    </w:p>
    <w:p w14:paraId="03237C39" w14:textId="77777777" w:rsidR="00ED6F92" w:rsidRPr="00D55D28" w:rsidRDefault="00ED6F92" w:rsidP="00EA046C">
      <w:pPr>
        <w:pStyle w:val="Default"/>
        <w:ind w:firstLine="696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lastRenderedPageBreak/>
        <w:t xml:space="preserve">Wykonanie przedmiotu zamówienia powinno być zgodne z aktualnie obowiązującymi przepisami i aktami prawnymi właściwymi dla rodzaju prac, obowiązującymi polskimi i europejskimi normami oraz przepisami techniczno-budowlanymi. Wszelkie prace powinny być prowadzone i wykonane zgodnie z zasadami wiedzy technicznej. </w:t>
      </w:r>
    </w:p>
    <w:p w14:paraId="036143AB" w14:textId="4570EAD5" w:rsidR="00ED6F92" w:rsidRPr="00D55D28" w:rsidRDefault="00ED6F92" w:rsidP="004345B8">
      <w:pPr>
        <w:pStyle w:val="Akapitzlist"/>
        <w:ind w:left="0" w:firstLine="839"/>
        <w:contextualSpacing w:val="0"/>
        <w:jc w:val="both"/>
        <w:rPr>
          <w:rFonts w:cs="Arial"/>
        </w:rPr>
      </w:pPr>
      <w:r w:rsidRPr="00D55D28">
        <w:rPr>
          <w:rFonts w:cs="Arial"/>
        </w:rPr>
        <w:t>Zastosowane materiały i urządzenia powinny posiadać certyfikaty i atesty, wydane przez upoważnione na terenie Polski instytucje i powinny być dopuszczone do stosowania w budownictwie zgodnie z odpowiednimi przepisami.</w:t>
      </w:r>
      <w:r w:rsidR="00D52496">
        <w:rPr>
          <w:rFonts w:cs="Arial"/>
        </w:rPr>
        <w:t xml:space="preserve"> Zamawiający nie dopuszcza tzw. certyfikatów modułowych, </w:t>
      </w:r>
      <w:r w:rsidR="00D52496" w:rsidRPr="00B27E02">
        <w:rPr>
          <w:rFonts w:cs="Arial"/>
          <w:u w:val="single"/>
        </w:rPr>
        <w:t>wymaga się dostarczenia certyfikatów na każde urządzenie w całości</w:t>
      </w:r>
      <w:r w:rsidR="00756EC2" w:rsidRPr="00B27E02">
        <w:rPr>
          <w:rFonts w:cs="Arial"/>
          <w:u w:val="single"/>
        </w:rPr>
        <w:t>, z osobna</w:t>
      </w:r>
      <w:r w:rsidR="00D52496">
        <w:rPr>
          <w:rFonts w:cs="Arial"/>
        </w:rPr>
        <w:t xml:space="preserve">. </w:t>
      </w:r>
    </w:p>
    <w:p w14:paraId="456DAA00" w14:textId="77777777" w:rsidR="00ED6F92" w:rsidRPr="00D55D28" w:rsidRDefault="00ED6F92" w:rsidP="00060637">
      <w:pPr>
        <w:pStyle w:val="Akapitzlist"/>
        <w:numPr>
          <w:ilvl w:val="0"/>
          <w:numId w:val="2"/>
        </w:numPr>
        <w:ind w:left="0" w:firstLine="0"/>
        <w:contextualSpacing w:val="0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t>Opis wymagań Zamawiającego w stosunku do przedmiotu zamówienia.</w:t>
      </w:r>
    </w:p>
    <w:p w14:paraId="1B1F9949" w14:textId="77777777" w:rsidR="00ED6F92" w:rsidRPr="00D55D28" w:rsidRDefault="00372F77" w:rsidP="00EA046C">
      <w:pPr>
        <w:pStyle w:val="Akapitzlist"/>
        <w:numPr>
          <w:ilvl w:val="0"/>
          <w:numId w:val="7"/>
        </w:numPr>
        <w:spacing w:before="240"/>
        <w:ind w:left="709"/>
        <w:jc w:val="both"/>
        <w:rPr>
          <w:rFonts w:cs="Arial"/>
        </w:rPr>
      </w:pPr>
      <w:r w:rsidRPr="00D55D28">
        <w:rPr>
          <w:rFonts w:cs="Arial"/>
          <w:b/>
          <w:bCs/>
        </w:rPr>
        <w:t>Wymagania dotyczące opracowania projektowego.</w:t>
      </w:r>
    </w:p>
    <w:p w14:paraId="2648412A" w14:textId="7C5206E0" w:rsidR="00372F77" w:rsidRPr="00D55D28" w:rsidRDefault="00372F77" w:rsidP="003D293C">
      <w:pPr>
        <w:pStyle w:val="Default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Wykonawca opracuje projekt </w:t>
      </w:r>
      <w:r w:rsidR="002D2546">
        <w:rPr>
          <w:color w:val="auto"/>
          <w:sz w:val="22"/>
          <w:szCs w:val="22"/>
        </w:rPr>
        <w:t>zagospodarowania terenu</w:t>
      </w:r>
      <w:r w:rsidR="008F6109">
        <w:rPr>
          <w:color w:val="auto"/>
          <w:sz w:val="22"/>
          <w:szCs w:val="22"/>
        </w:rPr>
        <w:t xml:space="preserve"> na mapie do celów projektowych wraz z opisem technicznym,</w:t>
      </w:r>
      <w:r w:rsidRPr="00D55D28">
        <w:rPr>
          <w:color w:val="auto"/>
          <w:sz w:val="22"/>
          <w:szCs w:val="22"/>
        </w:rPr>
        <w:t xml:space="preserve"> zgodnie ze specyfiką projektowanych robót w stopniu gwarantującym prawidłową realizację prac oraz </w:t>
      </w:r>
      <w:r w:rsidR="00FC74CA">
        <w:rPr>
          <w:color w:val="auto"/>
          <w:sz w:val="22"/>
          <w:szCs w:val="22"/>
        </w:rPr>
        <w:t xml:space="preserve">umożliwienie dokonania zgłoszenia robót nie wymagających pozwolenia na budowę i </w:t>
      </w:r>
      <w:r w:rsidRPr="00D55D28">
        <w:rPr>
          <w:color w:val="auto"/>
          <w:sz w:val="22"/>
          <w:szCs w:val="22"/>
        </w:rPr>
        <w:t xml:space="preserve">osiągnięcie celu zakładanego przez Zamawiającego. </w:t>
      </w:r>
    </w:p>
    <w:p w14:paraId="3CF8B236" w14:textId="608B0210" w:rsidR="00372F77" w:rsidRPr="00D55D28" w:rsidRDefault="00372F77" w:rsidP="00EA046C">
      <w:pPr>
        <w:pStyle w:val="Default"/>
        <w:numPr>
          <w:ilvl w:val="1"/>
          <w:numId w:val="7"/>
        </w:numPr>
        <w:spacing w:after="37"/>
        <w:ind w:left="709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Dokumentację projektową należy wykonać w wersji papierowej – </w:t>
      </w:r>
      <w:r w:rsidR="00FC74CA">
        <w:rPr>
          <w:color w:val="auto"/>
          <w:sz w:val="22"/>
          <w:szCs w:val="22"/>
        </w:rPr>
        <w:t>2</w:t>
      </w:r>
      <w:r w:rsidRPr="00D55D28">
        <w:rPr>
          <w:color w:val="auto"/>
          <w:sz w:val="22"/>
          <w:szCs w:val="22"/>
        </w:rPr>
        <w:t xml:space="preserve"> egz. </w:t>
      </w:r>
      <w:r w:rsidR="00FC74CA">
        <w:rPr>
          <w:color w:val="auto"/>
          <w:sz w:val="22"/>
          <w:szCs w:val="22"/>
        </w:rPr>
        <w:t>(jeden egz. dla Zamawiającego)</w:t>
      </w:r>
    </w:p>
    <w:p w14:paraId="2BD9A62C" w14:textId="0139F442" w:rsidR="00372F77" w:rsidRPr="00D55D28" w:rsidRDefault="00372F77" w:rsidP="00EA046C">
      <w:pPr>
        <w:pStyle w:val="Default"/>
        <w:numPr>
          <w:ilvl w:val="1"/>
          <w:numId w:val="7"/>
        </w:numPr>
        <w:spacing w:after="37"/>
        <w:ind w:left="709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Specyfikację techniczną wykonania i odbioru robót budowlanych – wersja papierowa 2 egz.,  </w:t>
      </w:r>
    </w:p>
    <w:p w14:paraId="57C8B6AE" w14:textId="2EE23B4D" w:rsidR="00372F77" w:rsidRPr="00D55D28" w:rsidRDefault="00372F77" w:rsidP="00EA046C">
      <w:pPr>
        <w:pStyle w:val="Default"/>
        <w:numPr>
          <w:ilvl w:val="1"/>
          <w:numId w:val="7"/>
        </w:numPr>
        <w:spacing w:after="37"/>
        <w:ind w:left="709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Przedmiar </w:t>
      </w:r>
      <w:r w:rsidR="008C6D34" w:rsidRPr="00D55D28">
        <w:rPr>
          <w:color w:val="auto"/>
          <w:sz w:val="22"/>
          <w:szCs w:val="22"/>
        </w:rPr>
        <w:t xml:space="preserve">i kosztorys </w:t>
      </w:r>
      <w:r w:rsidRPr="00D55D28">
        <w:rPr>
          <w:color w:val="auto"/>
          <w:sz w:val="22"/>
          <w:szCs w:val="22"/>
        </w:rPr>
        <w:t xml:space="preserve">robót – wersja papierowa 2 egz.,  </w:t>
      </w:r>
    </w:p>
    <w:p w14:paraId="0AC6F817" w14:textId="1AD52B90" w:rsidR="0095733A" w:rsidRPr="00D55D28" w:rsidRDefault="0095733A" w:rsidP="00EA046C">
      <w:pPr>
        <w:pStyle w:val="Default"/>
        <w:numPr>
          <w:ilvl w:val="1"/>
          <w:numId w:val="7"/>
        </w:numPr>
        <w:spacing w:after="37"/>
        <w:ind w:left="709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Całość opracowania </w:t>
      </w:r>
      <w:r w:rsidR="00982855" w:rsidRPr="00D55D28">
        <w:rPr>
          <w:color w:val="auto"/>
          <w:sz w:val="22"/>
          <w:szCs w:val="22"/>
        </w:rPr>
        <w:t xml:space="preserve">w wersji elektronicznej </w:t>
      </w:r>
      <w:r w:rsidRPr="00D55D28">
        <w:rPr>
          <w:color w:val="auto"/>
          <w:sz w:val="22"/>
          <w:szCs w:val="22"/>
        </w:rPr>
        <w:t>na dysku CD/DVD – 1 egz.</w:t>
      </w:r>
    </w:p>
    <w:p w14:paraId="4A15231A" w14:textId="2AB68086" w:rsidR="00372F77" w:rsidRPr="00D55D28" w:rsidRDefault="00372F77" w:rsidP="003D293C">
      <w:pPr>
        <w:pStyle w:val="Default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>Projekt powinien być opracowany w języku polskim, zgodnie z wymaganiami zawartymi w Programie</w:t>
      </w:r>
      <w:r w:rsidR="00FC74CA">
        <w:rPr>
          <w:color w:val="auto"/>
          <w:sz w:val="22"/>
          <w:szCs w:val="22"/>
        </w:rPr>
        <w:t xml:space="preserve"> Funkcjonalno-Użytkowym, umową</w:t>
      </w:r>
      <w:r w:rsidRPr="00D55D28">
        <w:rPr>
          <w:color w:val="auto"/>
          <w:sz w:val="22"/>
          <w:szCs w:val="22"/>
        </w:rPr>
        <w:t xml:space="preserve">. </w:t>
      </w:r>
    </w:p>
    <w:p w14:paraId="27F079E2" w14:textId="0272FDC0" w:rsidR="00372F77" w:rsidRPr="00D55D28" w:rsidRDefault="00372F77" w:rsidP="003D293C">
      <w:pPr>
        <w:pStyle w:val="Default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Projekt </w:t>
      </w:r>
      <w:r w:rsidR="008F6109">
        <w:rPr>
          <w:color w:val="auto"/>
          <w:sz w:val="22"/>
          <w:szCs w:val="22"/>
        </w:rPr>
        <w:t>zagospodarowania</w:t>
      </w:r>
      <w:r w:rsidRPr="00D55D28">
        <w:rPr>
          <w:color w:val="auto"/>
          <w:sz w:val="22"/>
          <w:szCs w:val="22"/>
        </w:rPr>
        <w:t xml:space="preserve"> powinien zawierać dokumenty niezbędne do dokonania zgłoszenia robót budowlanych. </w:t>
      </w:r>
    </w:p>
    <w:p w14:paraId="4F8099FC" w14:textId="7E020ECF" w:rsidR="00372F77" w:rsidRPr="00D55D28" w:rsidRDefault="00372F77" w:rsidP="003D293C">
      <w:pPr>
        <w:pStyle w:val="Default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Projekt </w:t>
      </w:r>
      <w:r w:rsidR="008F6109">
        <w:rPr>
          <w:color w:val="auto"/>
          <w:sz w:val="22"/>
          <w:szCs w:val="22"/>
        </w:rPr>
        <w:t>zagospodarowania</w:t>
      </w:r>
      <w:r w:rsidRPr="00D55D28">
        <w:rPr>
          <w:color w:val="auto"/>
          <w:sz w:val="22"/>
          <w:szCs w:val="22"/>
        </w:rPr>
        <w:t xml:space="preserve"> powinien zawierać niezbędne schematy, rysunki, opisy techniczne</w:t>
      </w:r>
      <w:r w:rsidR="008F6109">
        <w:rPr>
          <w:color w:val="auto"/>
          <w:sz w:val="22"/>
          <w:szCs w:val="22"/>
        </w:rPr>
        <w:t xml:space="preserve"> -</w:t>
      </w:r>
      <w:r w:rsidRPr="00D55D28">
        <w:rPr>
          <w:color w:val="auto"/>
          <w:sz w:val="22"/>
          <w:szCs w:val="22"/>
        </w:rPr>
        <w:t xml:space="preserve"> pozwalające na prawidłowe wykonanie robót objętych zakresem zamówienia. </w:t>
      </w:r>
    </w:p>
    <w:p w14:paraId="13A02BF2" w14:textId="77777777" w:rsidR="00372F77" w:rsidRPr="00D55D28" w:rsidRDefault="00372F77" w:rsidP="003D293C">
      <w:pPr>
        <w:pStyle w:val="Default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Wymagane jest dołączenie do dokumentacji projektowej oświadczenia, że została ona wykonana zgodnie z obowiązującymi przepisami, normami oraz, że została wykonana w stanie kompletnym z punktu widzenia celu, któremu ma służyć. </w:t>
      </w:r>
    </w:p>
    <w:p w14:paraId="7F04A101" w14:textId="2FFF1CD4" w:rsidR="00624543" w:rsidRPr="00D55D28" w:rsidRDefault="00624543" w:rsidP="00AE7F62">
      <w:pPr>
        <w:ind w:firstLine="352"/>
        <w:jc w:val="both"/>
        <w:rPr>
          <w:rFonts w:cs="Arial"/>
        </w:rPr>
      </w:pPr>
      <w:r w:rsidRPr="00D55D28">
        <w:rPr>
          <w:rFonts w:cs="Arial"/>
        </w:rPr>
        <w:t>Wykonawca jest zobowiązany do uzyskania akceptacji dokumentacji projektowej</w:t>
      </w:r>
      <w:r w:rsidR="008F6109">
        <w:rPr>
          <w:rFonts w:cs="Arial"/>
        </w:rPr>
        <w:t>,</w:t>
      </w:r>
      <w:r w:rsidRPr="00D55D28">
        <w:rPr>
          <w:rFonts w:cs="Arial"/>
        </w:rPr>
        <w:t xml:space="preserve"> kosztorysów inwestorskich oraz przedmiarów robót przez Zamawiającego.</w:t>
      </w:r>
      <w:r w:rsidR="00ED6868" w:rsidRPr="00D55D28">
        <w:rPr>
          <w:rFonts w:cs="Arial"/>
        </w:rPr>
        <w:t xml:space="preserve"> </w:t>
      </w:r>
    </w:p>
    <w:p w14:paraId="6FA19E18" w14:textId="77777777" w:rsidR="00372F77" w:rsidRPr="00D55D28" w:rsidRDefault="00372F77" w:rsidP="00204480">
      <w:pPr>
        <w:pStyle w:val="Akapitzlist"/>
        <w:numPr>
          <w:ilvl w:val="0"/>
          <w:numId w:val="8"/>
        </w:numPr>
        <w:spacing w:after="240"/>
        <w:ind w:left="1077"/>
        <w:contextualSpacing w:val="0"/>
        <w:jc w:val="both"/>
        <w:rPr>
          <w:rFonts w:cs="Arial"/>
        </w:rPr>
      </w:pPr>
      <w:r w:rsidRPr="00D55D28">
        <w:rPr>
          <w:rFonts w:cs="Arial"/>
          <w:b/>
          <w:bCs/>
        </w:rPr>
        <w:t>Wymagania dotyczące robót budowlanych</w:t>
      </w:r>
    </w:p>
    <w:p w14:paraId="263B03DE" w14:textId="4C554FFB" w:rsidR="00372F77" w:rsidRPr="00D55D28" w:rsidRDefault="00372F77" w:rsidP="00665FA9">
      <w:pPr>
        <w:spacing w:after="0"/>
        <w:jc w:val="both"/>
        <w:rPr>
          <w:rFonts w:cs="Arial"/>
        </w:rPr>
      </w:pPr>
      <w:r w:rsidRPr="00D55D28">
        <w:rPr>
          <w:rFonts w:cs="Arial"/>
        </w:rPr>
        <w:t>Wykonawca jest zobowiązany do wykonania robót zgodnie z opracowaną dokumentacją projektową.</w:t>
      </w:r>
      <w:r w:rsidR="00ED6868" w:rsidRPr="00D55D28">
        <w:rPr>
          <w:rFonts w:cs="Arial"/>
        </w:rPr>
        <w:t xml:space="preserve"> Wartość robót bud</w:t>
      </w:r>
      <w:r w:rsidR="001F1D8D" w:rsidRPr="00D55D28">
        <w:rPr>
          <w:rFonts w:cs="Arial"/>
        </w:rPr>
        <w:t xml:space="preserve">owlanych nie może przekroczyć </w:t>
      </w:r>
      <w:r w:rsidR="00C3381C" w:rsidRPr="00D55D28">
        <w:rPr>
          <w:rFonts w:cs="Arial"/>
        </w:rPr>
        <w:t>wartości kosztorysowej</w:t>
      </w:r>
      <w:r w:rsidR="00ED6868" w:rsidRPr="00D55D28">
        <w:rPr>
          <w:rFonts w:cs="Arial"/>
        </w:rPr>
        <w:t>.</w:t>
      </w:r>
    </w:p>
    <w:p w14:paraId="41102CF2" w14:textId="77777777" w:rsidR="00372F77" w:rsidRPr="00D55D28" w:rsidRDefault="00372F77" w:rsidP="00665FA9">
      <w:pPr>
        <w:spacing w:after="0"/>
        <w:jc w:val="both"/>
      </w:pPr>
      <w:r w:rsidRPr="00D55D28">
        <w:t xml:space="preserve">Wykonawca jest zobowiązany do zapewnienia na własny koszt obsługi geodezyjnej, w tym wykonania inwentaryzacji geodezyjnej powykonawczej. </w:t>
      </w:r>
    </w:p>
    <w:p w14:paraId="24991CD4" w14:textId="463565CE" w:rsidR="00372F77" w:rsidRPr="00D55D28" w:rsidRDefault="00372F77" w:rsidP="00665FA9">
      <w:pPr>
        <w:spacing w:after="0"/>
        <w:jc w:val="both"/>
      </w:pPr>
      <w:r w:rsidRPr="00D55D28">
        <w:t>Wykonawca zgłasza Zamawiającemu roboty podlegające zakryciu i dokonuje odbioru tych robót przez Zamawiającego</w:t>
      </w:r>
      <w:r w:rsidR="003F6D57">
        <w:t xml:space="preserve"> (jeśli występują)</w:t>
      </w:r>
      <w:r w:rsidRPr="00D55D28">
        <w:t xml:space="preserve">. </w:t>
      </w:r>
    </w:p>
    <w:p w14:paraId="20F3AD7C" w14:textId="11E794B2" w:rsidR="00372F77" w:rsidRPr="00D55D28" w:rsidRDefault="00372F77" w:rsidP="00665FA9">
      <w:pPr>
        <w:spacing w:after="0"/>
        <w:jc w:val="both"/>
      </w:pPr>
      <w:r w:rsidRPr="00D55D28">
        <w:t xml:space="preserve">Po wykonaniu robót Wykonawca jest zobowiązany do opracowania dokumentacji powykonawczej,  dostarczenia atestów, certyfikatów na wszystkie zabudowane materiały i urządzenia a także uruchomienia i konfiguracji </w:t>
      </w:r>
      <w:r w:rsidR="003F6D57">
        <w:t>kamery monitoringu</w:t>
      </w:r>
      <w:r w:rsidRPr="00D55D28">
        <w:t xml:space="preserve">. </w:t>
      </w:r>
    </w:p>
    <w:p w14:paraId="3F5337ED" w14:textId="77777777" w:rsidR="00372F77" w:rsidRPr="00D55D28" w:rsidRDefault="00372F77" w:rsidP="00665FA9">
      <w:pPr>
        <w:spacing w:after="0"/>
        <w:jc w:val="both"/>
      </w:pPr>
      <w:r w:rsidRPr="00D55D28">
        <w:t xml:space="preserve">Teren po zakończeniu robót Wykonawca własnym kosztem i staraniem przywróci do stanu pierwotnego. </w:t>
      </w:r>
    </w:p>
    <w:p w14:paraId="48913FD8" w14:textId="04A1AF4F" w:rsidR="004571CB" w:rsidRPr="00D55D28" w:rsidRDefault="00372F77" w:rsidP="00665FA9">
      <w:pPr>
        <w:jc w:val="both"/>
      </w:pPr>
      <w:r w:rsidRPr="00D55D28">
        <w:t xml:space="preserve">Za zakończenie zadania uważa się wykonanie robót budowlanych oraz dostarczenie wszystkich dokumentów odbiorowych. </w:t>
      </w:r>
    </w:p>
    <w:p w14:paraId="68748B15" w14:textId="6A38B8E6" w:rsidR="00FD7309" w:rsidRPr="00D85729" w:rsidRDefault="00372F77" w:rsidP="00060637">
      <w:pPr>
        <w:pStyle w:val="Akapitzlist"/>
        <w:numPr>
          <w:ilvl w:val="0"/>
          <w:numId w:val="2"/>
        </w:numPr>
        <w:ind w:left="0" w:firstLine="0"/>
        <w:contextualSpacing w:val="0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t xml:space="preserve">Warunki wykonania i odbioru robót budowlanych </w:t>
      </w:r>
      <w:r w:rsidR="00FD7309" w:rsidRPr="00D55D28">
        <w:rPr>
          <w:rFonts w:cs="Arial"/>
          <w:b/>
          <w:sz w:val="28"/>
          <w:szCs w:val="28"/>
        </w:rPr>
        <w:t>odpowiadających zawartości specyfikacji technicznych wykonania i odbioru robót budowlanych.</w:t>
      </w:r>
    </w:p>
    <w:p w14:paraId="5A089C83" w14:textId="77777777" w:rsidR="00FD7309" w:rsidRPr="00D55D28" w:rsidRDefault="00FD7309" w:rsidP="0006423F">
      <w:pPr>
        <w:pStyle w:val="Akapitzlist"/>
        <w:numPr>
          <w:ilvl w:val="0"/>
          <w:numId w:val="9"/>
        </w:numPr>
        <w:spacing w:before="240"/>
        <w:ind w:left="284" w:hanging="22"/>
        <w:jc w:val="both"/>
        <w:rPr>
          <w:rFonts w:cs="Arial"/>
          <w:b/>
        </w:rPr>
      </w:pPr>
      <w:r w:rsidRPr="00D55D28">
        <w:rPr>
          <w:rFonts w:cs="Arial"/>
          <w:b/>
        </w:rPr>
        <w:lastRenderedPageBreak/>
        <w:t xml:space="preserve"> </w:t>
      </w:r>
      <w:r w:rsidRPr="00D55D28">
        <w:rPr>
          <w:rFonts w:cs="Arial"/>
          <w:b/>
          <w:bCs/>
        </w:rPr>
        <w:t>Warunki wykonania robót.</w:t>
      </w:r>
    </w:p>
    <w:p w14:paraId="3BB24F40" w14:textId="7BF9ED35" w:rsidR="00FD7309" w:rsidRPr="00D55D28" w:rsidRDefault="00FD7309" w:rsidP="00BB627D">
      <w:pPr>
        <w:pStyle w:val="Default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Wykonawca jest odpowiedzialny za jakość wykonanych robot, ich zgodność z dokumentacją projektową i zaleceniami Zamawiającego. Opracowaniem dokumentacji projektowej powinny kierować osoby posiadające odpowiednią wiedzę i doświadczenie, potwierdzone zdobyciem uprawnień do projektowania </w:t>
      </w:r>
      <w:r w:rsidR="00816185">
        <w:rPr>
          <w:color w:val="auto"/>
          <w:sz w:val="22"/>
          <w:szCs w:val="22"/>
        </w:rPr>
        <w:t>umożliwiających sporządzanie projektu zagospodarowania terenu</w:t>
      </w:r>
      <w:r w:rsidRPr="00D55D28">
        <w:rPr>
          <w:color w:val="auto"/>
          <w:sz w:val="22"/>
          <w:szCs w:val="22"/>
        </w:rPr>
        <w:t xml:space="preserve">. </w:t>
      </w:r>
    </w:p>
    <w:p w14:paraId="42971541" w14:textId="77777777" w:rsidR="00FD7309" w:rsidRPr="00D55D28" w:rsidRDefault="00FD7309" w:rsidP="00BB627D">
      <w:pPr>
        <w:pStyle w:val="Default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Wykonawca jest zobowiązany do przejęcia odpowiedzialności od następstw i za wyniki działalności w zakresie robót budowlanych oraz bezpieczeństwa i higieny pracy, w tym zabezpieczenie interesów osób trzecich. </w:t>
      </w:r>
    </w:p>
    <w:p w14:paraId="391731A2" w14:textId="3E0E0C8E" w:rsidR="00FD7309" w:rsidRPr="00D55D28" w:rsidRDefault="00FD7309" w:rsidP="00BB627D">
      <w:pPr>
        <w:pStyle w:val="Default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Wykonanie robót powinno być zgodne z opracowaną dokumentacją projektową i decyzjami zgłoszenia. </w:t>
      </w:r>
    </w:p>
    <w:p w14:paraId="49D7F795" w14:textId="77777777" w:rsidR="00FD7309" w:rsidRPr="00D55D28" w:rsidRDefault="00FD7309" w:rsidP="003F1D1E">
      <w:pPr>
        <w:pStyle w:val="Default"/>
        <w:spacing w:after="120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>Wszystkie użyte materiały i urządzenia powinny być fabrycznie nowe i posiadać odpowiednie atesty, certyfikaty, aprobaty techniczne.</w:t>
      </w:r>
    </w:p>
    <w:p w14:paraId="7D41DFE6" w14:textId="77777777" w:rsidR="00FD7309" w:rsidRPr="00D55D28" w:rsidRDefault="00FD7309" w:rsidP="0006423F">
      <w:pPr>
        <w:pStyle w:val="Akapitzlist"/>
        <w:numPr>
          <w:ilvl w:val="0"/>
          <w:numId w:val="9"/>
        </w:numPr>
        <w:ind w:left="284" w:hanging="23"/>
        <w:contextualSpacing w:val="0"/>
        <w:jc w:val="both"/>
        <w:rPr>
          <w:rFonts w:cs="Arial"/>
          <w:b/>
        </w:rPr>
      </w:pPr>
      <w:r w:rsidRPr="00D55D28">
        <w:rPr>
          <w:rFonts w:cs="Arial"/>
          <w:b/>
        </w:rPr>
        <w:t xml:space="preserve"> Warunki odbioru robót</w:t>
      </w:r>
    </w:p>
    <w:p w14:paraId="6337736A" w14:textId="77777777" w:rsidR="00FD7309" w:rsidRPr="00D55D28" w:rsidRDefault="00FD7309" w:rsidP="00204480">
      <w:pPr>
        <w:spacing w:after="240"/>
      </w:pPr>
      <w:r w:rsidRPr="00D55D28">
        <w:t xml:space="preserve">Warunkiem odbioru robót jest dokonanie pisemnego zgłoszenia przez Wykonawcę wykonania robót i gotowości do odbioru. Razem ze zgłoszeniem Wykonawca dostarcza dokumenty pozwalające na dokonanie oceny prawidłowości wykonania robót, w tym: </w:t>
      </w:r>
    </w:p>
    <w:p w14:paraId="55FD731F" w14:textId="4352E6B2" w:rsidR="00FD7309" w:rsidRPr="00D55D28" w:rsidRDefault="00FD7309" w:rsidP="008379E6">
      <w:pPr>
        <w:pStyle w:val="Default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- dokumentację powykonawczą, </w:t>
      </w:r>
    </w:p>
    <w:p w14:paraId="77364D24" w14:textId="0FEBFB9E" w:rsidR="00FD7309" w:rsidRPr="00D55D28" w:rsidRDefault="00FD7309" w:rsidP="00EA046C">
      <w:pPr>
        <w:pStyle w:val="Default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>-</w:t>
      </w:r>
      <w:r w:rsidR="00D74D42" w:rsidRPr="00D55D28">
        <w:rPr>
          <w:color w:val="auto"/>
          <w:sz w:val="22"/>
          <w:szCs w:val="22"/>
        </w:rPr>
        <w:t xml:space="preserve"> </w:t>
      </w:r>
      <w:r w:rsidRPr="008F4472">
        <w:rPr>
          <w:color w:val="auto"/>
          <w:sz w:val="22"/>
          <w:szCs w:val="22"/>
        </w:rPr>
        <w:t xml:space="preserve">protokoły uruchomienia i konfiguracji systemu </w:t>
      </w:r>
      <w:r w:rsidR="008379E6">
        <w:rPr>
          <w:color w:val="auto"/>
          <w:sz w:val="22"/>
          <w:szCs w:val="22"/>
        </w:rPr>
        <w:t>monitoringu</w:t>
      </w:r>
      <w:r w:rsidR="00E87CCD">
        <w:rPr>
          <w:color w:val="auto"/>
          <w:sz w:val="22"/>
          <w:szCs w:val="22"/>
        </w:rPr>
        <w:t xml:space="preserve"> (jeśli dotyczy)</w:t>
      </w:r>
      <w:r w:rsidRPr="008F4472">
        <w:rPr>
          <w:color w:val="auto"/>
          <w:sz w:val="22"/>
          <w:szCs w:val="22"/>
        </w:rPr>
        <w:t>,</w:t>
      </w:r>
      <w:r w:rsidRPr="00D55D28">
        <w:rPr>
          <w:color w:val="auto"/>
          <w:sz w:val="22"/>
          <w:szCs w:val="22"/>
        </w:rPr>
        <w:t xml:space="preserve"> </w:t>
      </w:r>
    </w:p>
    <w:p w14:paraId="793A58F5" w14:textId="77777777" w:rsidR="00FD7309" w:rsidRPr="00D55D28" w:rsidRDefault="00FD7309" w:rsidP="00EA046C">
      <w:pPr>
        <w:pStyle w:val="Default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- atesty, certyfikaty, aprobaty techniczne na zabudowane materiały i urządzenia, </w:t>
      </w:r>
    </w:p>
    <w:p w14:paraId="46745D3E" w14:textId="3621B06C" w:rsidR="00ED6F92" w:rsidRPr="000F07CF" w:rsidRDefault="00FD7309" w:rsidP="000F07CF">
      <w:pPr>
        <w:pStyle w:val="Akapitzlist"/>
        <w:ind w:left="0"/>
        <w:contextualSpacing w:val="0"/>
        <w:jc w:val="both"/>
        <w:rPr>
          <w:rFonts w:cs="Arial"/>
        </w:rPr>
      </w:pPr>
      <w:r w:rsidRPr="00D55D28">
        <w:rPr>
          <w:rFonts w:cs="Arial"/>
        </w:rPr>
        <w:t>- potwierdzone zgłoszenie złożenia inwentaryzacji geodezyjnej</w:t>
      </w:r>
    </w:p>
    <w:p w14:paraId="7929F47A" w14:textId="77777777" w:rsidR="00FD7309" w:rsidRPr="00D55D28" w:rsidRDefault="00FD7309" w:rsidP="00060637">
      <w:pPr>
        <w:pStyle w:val="Akapitzlist"/>
        <w:numPr>
          <w:ilvl w:val="0"/>
          <w:numId w:val="2"/>
        </w:numPr>
        <w:ind w:left="0" w:firstLine="0"/>
        <w:contextualSpacing w:val="0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t>Dodatkowe wytyczne inwestorskie i uwarunkowania związane z budową i jej prowadzeniem.</w:t>
      </w:r>
    </w:p>
    <w:p w14:paraId="5994EE2B" w14:textId="333C5EA4" w:rsidR="00FD7309" w:rsidRPr="00D55D28" w:rsidRDefault="00FD7309" w:rsidP="00EA046C">
      <w:pPr>
        <w:pStyle w:val="Default"/>
        <w:ind w:firstLine="360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>Wykonawca jest zobowiązany do kompleksowego wykonania przedmiotu zamówienia w trybie „zaprojektuj i wybuduj”, obejmującego wykonanie projektu</w:t>
      </w:r>
      <w:r w:rsidR="00564BFE">
        <w:rPr>
          <w:color w:val="auto"/>
          <w:sz w:val="22"/>
          <w:szCs w:val="22"/>
        </w:rPr>
        <w:t xml:space="preserve"> (projektu zagospodarowania terenu)</w:t>
      </w:r>
      <w:r w:rsidRPr="00D55D28">
        <w:rPr>
          <w:color w:val="auto"/>
          <w:sz w:val="22"/>
          <w:szCs w:val="22"/>
        </w:rPr>
        <w:t xml:space="preserve">, uzyskanie w imieniu Zamawiającego wszelkich zgód, pozwoleń i decyzji, wykonanie robót budowlanych za ustaloną cenę ryczałtową. </w:t>
      </w:r>
    </w:p>
    <w:p w14:paraId="4181DF95" w14:textId="77777777" w:rsidR="00FD7309" w:rsidRPr="00D55D28" w:rsidRDefault="00FD7309" w:rsidP="00EA046C">
      <w:pPr>
        <w:pStyle w:val="Default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Wynagrodzenie umowne za całość przedmiotu zamówienia powinno obejmować: </w:t>
      </w:r>
    </w:p>
    <w:p w14:paraId="5B43E3E0" w14:textId="6D90BFE6" w:rsidR="00564BFE" w:rsidRDefault="00564BFE" w:rsidP="00564BFE">
      <w:pPr>
        <w:pStyle w:val="Default"/>
        <w:spacing w:after="36"/>
        <w:jc w:val="both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 xml:space="preserve">- </w:t>
      </w:r>
      <w:r w:rsidRPr="00564BFE">
        <w:rPr>
          <w:color w:val="auto"/>
          <w:sz w:val="22"/>
          <w:szCs w:val="22"/>
        </w:rPr>
        <w:t>uzyskanie podkładu geodezyjnego do celów projektowych</w:t>
      </w:r>
    </w:p>
    <w:p w14:paraId="2E6B298D" w14:textId="55659F2F" w:rsidR="00FD7309" w:rsidRPr="00D55D28" w:rsidRDefault="00FD7309" w:rsidP="00564BFE">
      <w:pPr>
        <w:pStyle w:val="Default"/>
        <w:spacing w:after="36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- opracowanie dokumentacji projektowej </w:t>
      </w:r>
      <w:r w:rsidR="00564BFE" w:rsidRPr="00564BFE">
        <w:rPr>
          <w:color w:val="auto"/>
          <w:sz w:val="22"/>
          <w:szCs w:val="22"/>
        </w:rPr>
        <w:t xml:space="preserve">wykonania placu zabaw na terenie </w:t>
      </w:r>
      <w:r w:rsidR="00AF1F49">
        <w:rPr>
          <w:color w:val="auto"/>
          <w:sz w:val="22"/>
          <w:szCs w:val="22"/>
        </w:rPr>
        <w:t xml:space="preserve">działki o nr </w:t>
      </w:r>
      <w:proofErr w:type="spellStart"/>
      <w:r w:rsidR="00AF1F49">
        <w:rPr>
          <w:color w:val="auto"/>
          <w:sz w:val="22"/>
          <w:szCs w:val="22"/>
        </w:rPr>
        <w:t>ewid</w:t>
      </w:r>
      <w:proofErr w:type="spellEnd"/>
      <w:r w:rsidR="00AF1F49">
        <w:rPr>
          <w:color w:val="auto"/>
          <w:sz w:val="22"/>
          <w:szCs w:val="22"/>
        </w:rPr>
        <w:t>.</w:t>
      </w:r>
      <w:r w:rsidR="00AF1F49" w:rsidRPr="00AF1F49">
        <w:t xml:space="preserve"> </w:t>
      </w:r>
      <w:r w:rsidR="00AF1F49" w:rsidRPr="00AF1F49">
        <w:rPr>
          <w:color w:val="auto"/>
          <w:sz w:val="22"/>
          <w:szCs w:val="22"/>
        </w:rPr>
        <w:t>21116/4</w:t>
      </w:r>
      <w:r w:rsidR="00AF1F49">
        <w:rPr>
          <w:color w:val="auto"/>
          <w:sz w:val="22"/>
          <w:szCs w:val="22"/>
        </w:rPr>
        <w:t xml:space="preserve"> </w:t>
      </w:r>
      <w:r w:rsidR="00564BFE">
        <w:rPr>
          <w:color w:val="auto"/>
          <w:sz w:val="22"/>
          <w:szCs w:val="22"/>
        </w:rPr>
        <w:t xml:space="preserve"> </w:t>
      </w:r>
      <w:r w:rsidRPr="00D55D28">
        <w:rPr>
          <w:color w:val="auto"/>
          <w:sz w:val="22"/>
          <w:szCs w:val="22"/>
        </w:rPr>
        <w:t xml:space="preserve">zgodnie z wytycznymi Zamawiającego, </w:t>
      </w:r>
    </w:p>
    <w:p w14:paraId="6025D891" w14:textId="77777777" w:rsidR="00FD7309" w:rsidRPr="00D55D28" w:rsidRDefault="00FD7309" w:rsidP="00EA046C">
      <w:pPr>
        <w:pStyle w:val="Default"/>
        <w:spacing w:after="36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- sprawowanie nadzoru autorskiego, </w:t>
      </w:r>
    </w:p>
    <w:p w14:paraId="26F2246B" w14:textId="77777777" w:rsidR="00FD7309" w:rsidRPr="00D55D28" w:rsidRDefault="00FD7309" w:rsidP="00EA046C">
      <w:pPr>
        <w:pStyle w:val="Default"/>
        <w:spacing w:after="36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- całość prac geodezyjnych, </w:t>
      </w:r>
    </w:p>
    <w:p w14:paraId="326BEC5F" w14:textId="77777777" w:rsidR="00FD7309" w:rsidRPr="00D55D28" w:rsidRDefault="00FD7309" w:rsidP="00EA046C">
      <w:pPr>
        <w:pStyle w:val="Default"/>
        <w:spacing w:after="36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- uzyskanie zgód, zezwoleń, warunków technicznych, decyzji wraz z poniesieniem opłat administracyjnych i skarbowych, </w:t>
      </w:r>
    </w:p>
    <w:p w14:paraId="7157C7A2" w14:textId="77777777" w:rsidR="00FD7309" w:rsidRPr="00D55D28" w:rsidRDefault="00FD7309" w:rsidP="00EA046C">
      <w:pPr>
        <w:pStyle w:val="Default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- wykonanie robót budowlanych wraz z dostawą niezbędnych materiałów i urządzeń, </w:t>
      </w:r>
    </w:p>
    <w:p w14:paraId="4F928ADC" w14:textId="77777777" w:rsidR="00FD7309" w:rsidRPr="00D55D28" w:rsidRDefault="00FD7309" w:rsidP="00EA046C">
      <w:pPr>
        <w:pStyle w:val="Default"/>
        <w:spacing w:after="33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- zagospodarowanie powstałych odpadów, </w:t>
      </w:r>
    </w:p>
    <w:p w14:paraId="69CABA3B" w14:textId="5FFB6666" w:rsidR="00FD7309" w:rsidRPr="00D55D28" w:rsidRDefault="00FD7309" w:rsidP="00EA046C">
      <w:pPr>
        <w:pStyle w:val="Default"/>
        <w:spacing w:after="33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- koszty odtworzenia terenu </w:t>
      </w:r>
      <w:r w:rsidR="00E87CCD">
        <w:rPr>
          <w:color w:val="auto"/>
          <w:sz w:val="22"/>
          <w:szCs w:val="22"/>
        </w:rPr>
        <w:t xml:space="preserve">bądź wykonaniu napraw </w:t>
      </w:r>
      <w:r w:rsidRPr="00D55D28">
        <w:rPr>
          <w:color w:val="auto"/>
          <w:sz w:val="22"/>
          <w:szCs w:val="22"/>
        </w:rPr>
        <w:t>po robotach do stanu istniejącego</w:t>
      </w:r>
      <w:r w:rsidR="00D74D42" w:rsidRPr="00D55D28">
        <w:rPr>
          <w:color w:val="auto"/>
          <w:sz w:val="22"/>
          <w:szCs w:val="22"/>
        </w:rPr>
        <w:t>,</w:t>
      </w:r>
      <w:r w:rsidRPr="00D55D28">
        <w:rPr>
          <w:color w:val="auto"/>
          <w:sz w:val="22"/>
          <w:szCs w:val="22"/>
        </w:rPr>
        <w:t xml:space="preserve"> </w:t>
      </w:r>
    </w:p>
    <w:p w14:paraId="21575C4D" w14:textId="77777777" w:rsidR="00FD7309" w:rsidRPr="00D55D28" w:rsidRDefault="00FD7309" w:rsidP="00EA046C">
      <w:pPr>
        <w:pStyle w:val="Default"/>
        <w:spacing w:after="33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- opracowanie dokumentacji powykonawczej. </w:t>
      </w:r>
    </w:p>
    <w:p w14:paraId="2F7CBAE8" w14:textId="77777777" w:rsidR="00D86AD7" w:rsidRPr="00D55D28" w:rsidRDefault="00D86AD7" w:rsidP="00EA046C">
      <w:pPr>
        <w:pStyle w:val="Default"/>
        <w:spacing w:after="33"/>
        <w:rPr>
          <w:color w:val="auto"/>
          <w:sz w:val="22"/>
          <w:szCs w:val="22"/>
        </w:rPr>
      </w:pPr>
    </w:p>
    <w:p w14:paraId="5F1B3451" w14:textId="77777777" w:rsidR="00D86AD7" w:rsidRPr="00D55D28" w:rsidRDefault="00D86AD7" w:rsidP="002D0A3A">
      <w:r w:rsidRPr="00D55D28">
        <w:t xml:space="preserve">W celu oszacowania zakresu robót, sporządzenia wyceny i przygotowania oferty należy kierować się wynikami szczegółowej wizji lokalnej w terenie a następnie danymi zawartymi w programie funkcjonalno-użytkowym. </w:t>
      </w:r>
    </w:p>
    <w:p w14:paraId="31B2DFB1" w14:textId="77777777" w:rsidR="00495603" w:rsidRPr="00D55D28" w:rsidRDefault="00D86AD7" w:rsidP="00EA046C">
      <w:pPr>
        <w:spacing w:before="240"/>
        <w:jc w:val="both"/>
        <w:rPr>
          <w:rFonts w:cs="Arial"/>
          <w:b/>
          <w:bCs/>
        </w:rPr>
      </w:pPr>
      <w:r w:rsidRPr="00D55D28">
        <w:rPr>
          <w:rFonts w:cs="Arial"/>
          <w:b/>
          <w:bCs/>
        </w:rPr>
        <w:t>Wykonawca powinien liczyć się z sytuacją, że rodzaje i ilości robót są ilościami szacunkowymi, które mogą ulec zmianie podczas opracowywania dokumentacji projektowej.</w:t>
      </w:r>
    </w:p>
    <w:p w14:paraId="363C6217" w14:textId="1E1F1772" w:rsidR="00FE05D5" w:rsidRPr="00952E87" w:rsidRDefault="00FE05D5" w:rsidP="00EA046C">
      <w:pPr>
        <w:spacing w:before="240"/>
        <w:jc w:val="both"/>
        <w:rPr>
          <w:rFonts w:cs="Arial"/>
          <w:bCs/>
        </w:rPr>
      </w:pPr>
      <w:r w:rsidRPr="00952E87">
        <w:rPr>
          <w:rFonts w:cs="Arial"/>
          <w:bCs/>
        </w:rPr>
        <w:t>W załączeniu rysun</w:t>
      </w:r>
      <w:r w:rsidR="009D5FD3" w:rsidRPr="00952E87">
        <w:rPr>
          <w:rFonts w:cs="Arial"/>
          <w:bCs/>
        </w:rPr>
        <w:t>e</w:t>
      </w:r>
      <w:r w:rsidRPr="00952E87">
        <w:rPr>
          <w:rFonts w:cs="Arial"/>
          <w:bCs/>
        </w:rPr>
        <w:t>k</w:t>
      </w:r>
      <w:r w:rsidR="009D5FD3" w:rsidRPr="00952E87">
        <w:rPr>
          <w:rFonts w:cs="Arial"/>
          <w:bCs/>
        </w:rPr>
        <w:t xml:space="preserve"> z </w:t>
      </w:r>
      <w:r w:rsidR="00952E87" w:rsidRPr="00952E87">
        <w:rPr>
          <w:rFonts w:cs="Arial"/>
          <w:b/>
          <w:bCs/>
        </w:rPr>
        <w:t>(1)</w:t>
      </w:r>
      <w:r w:rsidR="00952E87" w:rsidRPr="00952E87">
        <w:rPr>
          <w:rFonts w:cs="Arial"/>
          <w:bCs/>
        </w:rPr>
        <w:t xml:space="preserve"> </w:t>
      </w:r>
      <w:r w:rsidR="009D5FD3" w:rsidRPr="00952E87">
        <w:rPr>
          <w:rFonts w:cs="Arial"/>
          <w:bCs/>
        </w:rPr>
        <w:t>lokalizacją</w:t>
      </w:r>
      <w:r w:rsidR="007C2CD7" w:rsidRPr="00952E87">
        <w:rPr>
          <w:rFonts w:cs="Arial"/>
          <w:bCs/>
        </w:rPr>
        <w:t xml:space="preserve"> inwestycji</w:t>
      </w:r>
      <w:r w:rsidR="00CF1437" w:rsidRPr="00952E87">
        <w:rPr>
          <w:rFonts w:cs="Arial"/>
          <w:bCs/>
        </w:rPr>
        <w:t xml:space="preserve"> i </w:t>
      </w:r>
      <w:r w:rsidR="00CF1437" w:rsidRPr="00370844">
        <w:rPr>
          <w:rFonts w:cs="Arial"/>
          <w:b/>
          <w:bCs/>
        </w:rPr>
        <w:t>przykładowe</w:t>
      </w:r>
      <w:r w:rsidR="00CF1437" w:rsidRPr="00952E87">
        <w:rPr>
          <w:rFonts w:cs="Arial"/>
          <w:bCs/>
        </w:rPr>
        <w:t xml:space="preserve"> rozwiązania architektoniczne</w:t>
      </w:r>
      <w:r w:rsidR="00952E87" w:rsidRPr="00952E87">
        <w:rPr>
          <w:rFonts w:cs="Arial"/>
          <w:bCs/>
        </w:rPr>
        <w:t xml:space="preserve"> </w:t>
      </w:r>
      <w:r w:rsidR="00952E87" w:rsidRPr="00952E87">
        <w:rPr>
          <w:rFonts w:cs="Arial"/>
          <w:b/>
          <w:bCs/>
        </w:rPr>
        <w:t>(2)</w:t>
      </w:r>
      <w:r w:rsidR="00AE41C3">
        <w:rPr>
          <w:rFonts w:cs="Arial"/>
          <w:b/>
          <w:bCs/>
        </w:rPr>
        <w:t xml:space="preserve"> do</w:t>
      </w:r>
      <w:r w:rsidR="001B72D4">
        <w:rPr>
          <w:rFonts w:cs="Arial"/>
          <w:b/>
          <w:bCs/>
        </w:rPr>
        <w:t xml:space="preserve"> (</w:t>
      </w:r>
      <w:r w:rsidR="00AE41C3">
        <w:rPr>
          <w:rFonts w:cs="Arial"/>
          <w:b/>
          <w:bCs/>
        </w:rPr>
        <w:t>5</w:t>
      </w:r>
      <w:r w:rsidR="001B72D4">
        <w:rPr>
          <w:rFonts w:cs="Arial"/>
          <w:b/>
          <w:bCs/>
        </w:rPr>
        <w:t>)</w:t>
      </w:r>
      <w:r w:rsidR="007C2CD7" w:rsidRPr="00952E87">
        <w:rPr>
          <w:rFonts w:cs="Arial"/>
          <w:bCs/>
        </w:rPr>
        <w:t>.</w:t>
      </w:r>
      <w:r w:rsidR="00952E87" w:rsidRPr="00952E87">
        <w:rPr>
          <w:rFonts w:cs="Arial"/>
          <w:bCs/>
        </w:rPr>
        <w:t xml:space="preserve"> </w:t>
      </w:r>
    </w:p>
    <w:p w14:paraId="1A37B815" w14:textId="307A5C1C" w:rsidR="00952E87" w:rsidRDefault="00AC5589" w:rsidP="00EA046C">
      <w:pPr>
        <w:spacing w:before="240"/>
        <w:jc w:val="both"/>
        <w:rPr>
          <w:rFonts w:cs="Arial"/>
          <w:b/>
          <w:bCs/>
        </w:rPr>
      </w:pPr>
      <w:r>
        <w:rPr>
          <w:rFonts w:cs="Arial"/>
          <w:b/>
          <w:bCs/>
          <w:noProof/>
          <w:lang w:eastAsia="pl-PL"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61629E1" wp14:editId="1A627597">
                <wp:simplePos x="0" y="0"/>
                <wp:positionH relativeFrom="margin">
                  <wp:posOffset>261620</wp:posOffset>
                </wp:positionH>
                <wp:positionV relativeFrom="paragraph">
                  <wp:posOffset>173355</wp:posOffset>
                </wp:positionV>
                <wp:extent cx="2943225" cy="1866900"/>
                <wp:effectExtent l="0" t="0" r="28575" b="95250"/>
                <wp:wrapNone/>
                <wp:docPr id="4" name="Łącznik łamany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43225" cy="1866900"/>
                        </a:xfrm>
                        <a:prstGeom prst="bentConnector3">
                          <a:avLst>
                            <a:gd name="adj1" fmla="val 19246"/>
                          </a:avLst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DA8907B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Łącznik łamany 4" o:spid="_x0000_s1026" type="#_x0000_t34" style="position:absolute;margin-left:20.6pt;margin-top:13.65pt;width:231.75pt;height:147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" adj="4157" strokecolor="#ed7d31 [3205]" strokeweight="1pt">
                <v:stroke endarrow="block"/>
                <w10:wrap anchorx="margin"/>
              </v:shape>
            </w:pict>
          </mc:Fallback>
        </mc:AlternateContent>
      </w:r>
      <w:r w:rsidR="0000044B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12C711E" wp14:editId="41FE23BD">
                <wp:simplePos x="0" y="0"/>
                <wp:positionH relativeFrom="column">
                  <wp:posOffset>1052830</wp:posOffset>
                </wp:positionH>
                <wp:positionV relativeFrom="paragraph">
                  <wp:posOffset>4211955</wp:posOffset>
                </wp:positionV>
                <wp:extent cx="4727575" cy="635"/>
                <wp:effectExtent l="0" t="0" r="0" b="0"/>
                <wp:wrapSquare wrapText="bothSides"/>
                <wp:docPr id="8" name="Pole tekstow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2757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785D5B09" w14:textId="489AF84A" w:rsidR="0000044B" w:rsidRPr="00D8010E" w:rsidRDefault="0000044B" w:rsidP="0000044B">
                            <w:pPr>
                              <w:pStyle w:val="Legenda"/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</w:pPr>
                            <w:r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  <w:fldChar w:fldCharType="begin"/>
                            </w:r>
                            <w:r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  <w:instrText xml:space="preserve"> SEQ Rysunek \* ARABIC </w:instrText>
                            </w:r>
                            <w:r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  <w:fldChar w:fldCharType="separate"/>
                            </w:r>
                            <w:r w:rsidR="00696CF0"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  <w:t>1</w:t>
                            </w:r>
                            <w:r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  <w:fldChar w:fldCharType="end"/>
                            </w:r>
                            <w:r>
                              <w:t xml:space="preserve"> Lokalizacja placu zabaw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2C711E" id="Pole tekstowe 8" o:spid="_x0000_s1027" type="#_x0000_t202" style="position:absolute;left:0;text-align:left;margin-left:82.9pt;margin-top:331.65pt;width:372.25pt;height:.0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" stroked="f">
                <v:textbox style="mso-fit-shape-to-text:t" inset="0,0,0,0">
                  <w:txbxContent>
                    <w:p w14:paraId="785D5B09" w14:textId="489AF84A" w:rsidR="0000044B" w:rsidRPr="00D8010E" w:rsidRDefault="0000044B" w:rsidP="0000044B">
                      <w:pPr>
                        <w:pStyle w:val="Legenda"/>
                        <w:rPr>
                          <w:rFonts w:cs="Arial"/>
                          <w:b/>
                          <w:bCs/>
                          <w:noProof/>
                        </w:rPr>
                      </w:pPr>
                      <w:r>
                        <w:rPr>
                          <w:rFonts w:cs="Arial"/>
                          <w:b/>
                          <w:bCs/>
                          <w:noProof/>
                        </w:rPr>
                        <w:fldChar w:fldCharType="begin"/>
                      </w:r>
                      <w:r>
                        <w:rPr>
                          <w:rFonts w:cs="Arial"/>
                          <w:b/>
                          <w:bCs/>
                          <w:noProof/>
                        </w:rPr>
                        <w:instrText xml:space="preserve"> SEQ Rysunek \* ARABIC </w:instrText>
                      </w:r>
                      <w:r>
                        <w:rPr>
                          <w:rFonts w:cs="Arial"/>
                          <w:b/>
                          <w:bCs/>
                          <w:noProof/>
                        </w:rPr>
                        <w:fldChar w:fldCharType="separate"/>
                      </w:r>
                      <w:r w:rsidR="00696CF0">
                        <w:rPr>
                          <w:rFonts w:cs="Arial"/>
                          <w:b/>
                          <w:bCs/>
                          <w:noProof/>
                        </w:rPr>
                        <w:t>1</w:t>
                      </w:r>
                      <w:r>
                        <w:rPr>
                          <w:rFonts w:cs="Arial"/>
                          <w:b/>
                          <w:bCs/>
                          <w:noProof/>
                        </w:rPr>
                        <w:fldChar w:fldCharType="end"/>
                      </w:r>
                      <w:r>
                        <w:t xml:space="preserve"> Lokalizacja placu zabaw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62613" w:rsidRPr="00E62613">
        <w:rPr>
          <w:rFonts w:cs="Arial"/>
          <w:b/>
          <w:bCs/>
          <w:noProof/>
          <w:lang w:eastAsia="pl-PL"/>
        </w:rPr>
        <w:drawing>
          <wp:anchor distT="0" distB="0" distL="114300" distR="114300" simplePos="0" relativeHeight="251666432" behindDoc="0" locked="0" layoutInCell="1" allowOverlap="1" wp14:anchorId="41F34A3C" wp14:editId="6CEE7C88">
            <wp:simplePos x="0" y="0"/>
            <wp:positionH relativeFrom="column">
              <wp:posOffset>1052830</wp:posOffset>
            </wp:positionH>
            <wp:positionV relativeFrom="paragraph">
              <wp:posOffset>78105</wp:posOffset>
            </wp:positionV>
            <wp:extent cx="4728180" cy="4076700"/>
            <wp:effectExtent l="0" t="0" r="0" b="0"/>
            <wp:wrapSquare wrapText="bothSides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8180" cy="407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62613" w:rsidRPr="00E62613">
        <w:rPr>
          <w:rFonts w:cs="Arial"/>
          <w:b/>
          <w:bCs/>
        </w:rPr>
        <w:t xml:space="preserve"> </w:t>
      </w:r>
      <w:r w:rsidR="00952E87">
        <w:rPr>
          <w:rFonts w:cs="Arial"/>
          <w:b/>
          <w:bCs/>
        </w:rPr>
        <w:t>(1)</w:t>
      </w:r>
    </w:p>
    <w:p w14:paraId="669DBBF8" w14:textId="785DF923" w:rsidR="00952E87" w:rsidRDefault="00952E87" w:rsidP="00EA046C">
      <w:pPr>
        <w:spacing w:before="240"/>
        <w:jc w:val="both"/>
        <w:rPr>
          <w:rFonts w:cs="Arial"/>
          <w:b/>
          <w:bCs/>
        </w:rPr>
      </w:pPr>
    </w:p>
    <w:p w14:paraId="41E0B1AE" w14:textId="0FA8A301" w:rsidR="008D7B14" w:rsidRDefault="008D7B14" w:rsidP="00EA046C">
      <w:pPr>
        <w:spacing w:before="240"/>
        <w:jc w:val="both"/>
        <w:rPr>
          <w:rFonts w:cs="Arial"/>
          <w:b/>
          <w:bCs/>
        </w:rPr>
      </w:pPr>
    </w:p>
    <w:p w14:paraId="640D3C25" w14:textId="77777777" w:rsidR="008D7B14" w:rsidRDefault="008D7B14" w:rsidP="00EA046C">
      <w:pPr>
        <w:spacing w:before="240"/>
        <w:jc w:val="both"/>
        <w:rPr>
          <w:rFonts w:cs="Arial"/>
          <w:b/>
          <w:bCs/>
        </w:rPr>
      </w:pPr>
    </w:p>
    <w:p w14:paraId="6AC952C5" w14:textId="77777777" w:rsidR="008D7B14" w:rsidRDefault="008D7B14" w:rsidP="00EA046C">
      <w:pPr>
        <w:spacing w:before="240"/>
        <w:jc w:val="both"/>
        <w:rPr>
          <w:rFonts w:cs="Arial"/>
          <w:b/>
          <w:bCs/>
        </w:rPr>
      </w:pPr>
    </w:p>
    <w:p w14:paraId="48794F05" w14:textId="77777777" w:rsidR="008D7B14" w:rsidRDefault="008D7B14" w:rsidP="00EA046C">
      <w:pPr>
        <w:spacing w:before="240"/>
        <w:jc w:val="both"/>
        <w:rPr>
          <w:rFonts w:cs="Arial"/>
          <w:b/>
          <w:bCs/>
        </w:rPr>
      </w:pPr>
    </w:p>
    <w:p w14:paraId="70D94B9B" w14:textId="77777777" w:rsidR="008D7B14" w:rsidRDefault="008D7B14" w:rsidP="00EA046C">
      <w:pPr>
        <w:spacing w:before="240"/>
        <w:jc w:val="both"/>
        <w:rPr>
          <w:rFonts w:cs="Arial"/>
          <w:b/>
          <w:bCs/>
        </w:rPr>
      </w:pPr>
    </w:p>
    <w:p w14:paraId="5B365C83" w14:textId="77777777" w:rsidR="008D7B14" w:rsidRDefault="008D7B14" w:rsidP="00EA046C">
      <w:pPr>
        <w:spacing w:before="240"/>
        <w:jc w:val="both"/>
        <w:rPr>
          <w:rFonts w:cs="Arial"/>
          <w:b/>
          <w:bCs/>
        </w:rPr>
      </w:pPr>
    </w:p>
    <w:p w14:paraId="4F87FA4F" w14:textId="77777777" w:rsidR="008D7B14" w:rsidRDefault="008D7B14" w:rsidP="00EA046C">
      <w:pPr>
        <w:spacing w:before="240"/>
        <w:jc w:val="both"/>
        <w:rPr>
          <w:rFonts w:cs="Arial"/>
          <w:b/>
          <w:bCs/>
        </w:rPr>
      </w:pPr>
    </w:p>
    <w:p w14:paraId="2E9A980B" w14:textId="77777777" w:rsidR="008D7B14" w:rsidRDefault="008D7B14" w:rsidP="00EA046C">
      <w:pPr>
        <w:spacing w:before="240"/>
        <w:jc w:val="both"/>
        <w:rPr>
          <w:rFonts w:cs="Arial"/>
          <w:b/>
          <w:bCs/>
        </w:rPr>
      </w:pPr>
    </w:p>
    <w:p w14:paraId="7BC7B4AF" w14:textId="77777777" w:rsidR="008D7B14" w:rsidRDefault="008D7B14" w:rsidP="00EA046C">
      <w:pPr>
        <w:spacing w:before="240"/>
        <w:jc w:val="both"/>
        <w:rPr>
          <w:rFonts w:cs="Arial"/>
          <w:b/>
          <w:bCs/>
        </w:rPr>
      </w:pPr>
    </w:p>
    <w:p w14:paraId="376BA3D9" w14:textId="77777777" w:rsidR="008D7B14" w:rsidRDefault="008D7B14" w:rsidP="00EA046C">
      <w:pPr>
        <w:spacing w:before="240"/>
        <w:jc w:val="both"/>
        <w:rPr>
          <w:rFonts w:cs="Arial"/>
          <w:b/>
          <w:bCs/>
        </w:rPr>
      </w:pPr>
    </w:p>
    <w:p w14:paraId="6F1D9FE9" w14:textId="412325DA" w:rsidR="00D321FF" w:rsidRDefault="00D321FF" w:rsidP="00EA046C">
      <w:pPr>
        <w:spacing w:before="240"/>
        <w:jc w:val="both"/>
        <w:rPr>
          <w:rFonts w:cs="Arial"/>
          <w:b/>
          <w:bCs/>
        </w:rPr>
      </w:pPr>
    </w:p>
    <w:p w14:paraId="03951B5C" w14:textId="29790CE1" w:rsidR="00D321FF" w:rsidRDefault="00D321FF" w:rsidP="00EA046C">
      <w:pPr>
        <w:spacing w:before="240"/>
        <w:jc w:val="both"/>
        <w:rPr>
          <w:rFonts w:cs="Arial"/>
          <w:b/>
          <w:bCs/>
        </w:rPr>
      </w:pPr>
    </w:p>
    <w:p w14:paraId="57886A3B" w14:textId="08C72584" w:rsidR="00D321FF" w:rsidRDefault="00D321FF" w:rsidP="00EA046C">
      <w:pPr>
        <w:spacing w:before="240"/>
        <w:jc w:val="both"/>
        <w:rPr>
          <w:rFonts w:cs="Arial"/>
          <w:b/>
          <w:bCs/>
        </w:rPr>
      </w:pPr>
    </w:p>
    <w:p w14:paraId="345CF9D6" w14:textId="6A58109A" w:rsidR="00952E87" w:rsidRDefault="00952E87" w:rsidP="00EA046C">
      <w:pPr>
        <w:spacing w:before="240"/>
        <w:jc w:val="both"/>
        <w:rPr>
          <w:rFonts w:cs="Arial"/>
          <w:b/>
          <w:bCs/>
        </w:rPr>
      </w:pPr>
    </w:p>
    <w:p w14:paraId="00D256E1" w14:textId="369D2473" w:rsidR="00952E87" w:rsidRPr="00952E87" w:rsidRDefault="00952E87" w:rsidP="00952E87">
      <w:pPr>
        <w:rPr>
          <w:rFonts w:cs="Arial"/>
        </w:rPr>
      </w:pPr>
    </w:p>
    <w:p w14:paraId="775AB5F2" w14:textId="2A65CF8E" w:rsidR="00952E87" w:rsidRPr="00952E87" w:rsidRDefault="00952E87" w:rsidP="00952E87">
      <w:pPr>
        <w:rPr>
          <w:rFonts w:cs="Arial"/>
        </w:rPr>
      </w:pPr>
    </w:p>
    <w:p w14:paraId="013D9BE9" w14:textId="6D7E1F0C" w:rsidR="00952E87" w:rsidRPr="00952E87" w:rsidRDefault="00952E87" w:rsidP="00952E87">
      <w:pPr>
        <w:rPr>
          <w:rFonts w:cs="Arial"/>
        </w:rPr>
      </w:pPr>
    </w:p>
    <w:p w14:paraId="288DF9B1" w14:textId="42AAE677" w:rsidR="00952E87" w:rsidRPr="00952E87" w:rsidRDefault="00952E87" w:rsidP="00952E87">
      <w:pPr>
        <w:rPr>
          <w:rFonts w:cs="Arial"/>
        </w:rPr>
      </w:pPr>
    </w:p>
    <w:p w14:paraId="3ED8343B" w14:textId="0927A71E" w:rsidR="00952E87" w:rsidRPr="00952E87" w:rsidRDefault="00952E87" w:rsidP="00952E87">
      <w:pPr>
        <w:rPr>
          <w:rFonts w:cs="Arial"/>
        </w:rPr>
      </w:pPr>
    </w:p>
    <w:p w14:paraId="41284225" w14:textId="61A41D42" w:rsidR="008D7B14" w:rsidRDefault="00FE13EF" w:rsidP="00952E87">
      <w:pPr>
        <w:rPr>
          <w:rFonts w:cs="Arial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37559C3" wp14:editId="53D7AF1D">
                <wp:simplePos x="0" y="0"/>
                <wp:positionH relativeFrom="column">
                  <wp:posOffset>1009650</wp:posOffset>
                </wp:positionH>
                <wp:positionV relativeFrom="paragraph">
                  <wp:posOffset>29347</wp:posOffset>
                </wp:positionV>
                <wp:extent cx="2194560" cy="635"/>
                <wp:effectExtent l="0" t="0" r="0" b="8255"/>
                <wp:wrapSquare wrapText="bothSides"/>
                <wp:docPr id="10" name="Pole tekstow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456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77291451" w14:textId="70C1C8EB" w:rsidR="0000044B" w:rsidRPr="00C53346" w:rsidRDefault="0000044B" w:rsidP="0000044B">
                            <w:pPr>
                              <w:pStyle w:val="Legenda"/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</w:pPr>
                            <w:r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  <w:fldChar w:fldCharType="begin"/>
                            </w:r>
                            <w:r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  <w:instrText xml:space="preserve"> SEQ Rysunek \* ARABIC </w:instrText>
                            </w:r>
                            <w:r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  <w:fldChar w:fldCharType="separate"/>
                            </w:r>
                            <w:r w:rsidR="00696CF0"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  <w:t>2</w:t>
                            </w:r>
                            <w:r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  <w:fldChar w:fldCharType="end"/>
                            </w:r>
                            <w:r>
                              <w:t xml:space="preserve"> Zestaw zabawowy – „statek morski”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37559C3" id="Pole tekstowe 10" o:spid="_x0000_s1028" type="#_x0000_t202" style="position:absolute;margin-left:79.5pt;margin-top:2.3pt;width:172.8pt;height:.05pt;z-index:251674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" stroked="f">
                <v:textbox style="mso-fit-shape-to-text:t" inset="0,0,0,0">
                  <w:txbxContent>
                    <w:p w14:paraId="77291451" w14:textId="70C1C8EB" w:rsidR="0000044B" w:rsidRPr="00C53346" w:rsidRDefault="0000044B" w:rsidP="0000044B">
                      <w:pPr>
                        <w:pStyle w:val="Legenda"/>
                        <w:rPr>
                          <w:rFonts w:cs="Arial"/>
                          <w:b/>
                          <w:bCs/>
                          <w:noProof/>
                        </w:rPr>
                      </w:pPr>
                      <w:r>
                        <w:rPr>
                          <w:rFonts w:cs="Arial"/>
                          <w:b/>
                          <w:bCs/>
                          <w:noProof/>
                        </w:rPr>
                        <w:fldChar w:fldCharType="begin"/>
                      </w:r>
                      <w:r>
                        <w:rPr>
                          <w:rFonts w:cs="Arial"/>
                          <w:b/>
                          <w:bCs/>
                          <w:noProof/>
                        </w:rPr>
                        <w:instrText xml:space="preserve"> SEQ Rysunek \* ARABIC </w:instrText>
                      </w:r>
                      <w:r>
                        <w:rPr>
                          <w:rFonts w:cs="Arial"/>
                          <w:b/>
                          <w:bCs/>
                          <w:noProof/>
                        </w:rPr>
                        <w:fldChar w:fldCharType="separate"/>
                      </w:r>
                      <w:r w:rsidR="00696CF0">
                        <w:rPr>
                          <w:rFonts w:cs="Arial"/>
                          <w:b/>
                          <w:bCs/>
                          <w:noProof/>
                        </w:rPr>
                        <w:t>2</w:t>
                      </w:r>
                      <w:r>
                        <w:rPr>
                          <w:rFonts w:cs="Arial"/>
                          <w:b/>
                          <w:bCs/>
                          <w:noProof/>
                        </w:rPr>
                        <w:fldChar w:fldCharType="end"/>
                      </w:r>
                      <w:r>
                        <w:t xml:space="preserve"> Zestaw zabawowy – „statek morski”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07E4DF9" w14:textId="53904B43" w:rsidR="008D7B14" w:rsidRDefault="008D7B14" w:rsidP="00952E87">
      <w:pPr>
        <w:rPr>
          <w:rFonts w:cs="Arial"/>
        </w:rPr>
      </w:pPr>
    </w:p>
    <w:p w14:paraId="53BE039B" w14:textId="35DB777E" w:rsidR="008D7B14" w:rsidRDefault="008D7B14" w:rsidP="00952E87">
      <w:pPr>
        <w:rPr>
          <w:rFonts w:cs="Arial"/>
        </w:rPr>
      </w:pPr>
      <w:r w:rsidRPr="00D321FF">
        <w:rPr>
          <w:rFonts w:cs="Arial"/>
          <w:b/>
          <w:bCs/>
          <w:noProof/>
          <w:lang w:eastAsia="pl-PL"/>
        </w:rPr>
        <w:drawing>
          <wp:anchor distT="0" distB="0" distL="114300" distR="114300" simplePos="0" relativeHeight="251660288" behindDoc="0" locked="1" layoutInCell="1" allowOverlap="1" wp14:anchorId="2C5A591F" wp14:editId="26209267">
            <wp:simplePos x="0" y="0"/>
            <wp:positionH relativeFrom="column">
              <wp:posOffset>807720</wp:posOffset>
            </wp:positionH>
            <wp:positionV relativeFrom="paragraph">
              <wp:posOffset>-2545080</wp:posOffset>
            </wp:positionV>
            <wp:extent cx="4233545" cy="2123440"/>
            <wp:effectExtent l="0" t="0" r="0" b="0"/>
            <wp:wrapSquare wrapText="bothSides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3545" cy="2123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813B3">
        <w:rPr>
          <w:rFonts w:cs="Arial"/>
          <w:b/>
          <w:bCs/>
          <w:noProof/>
          <w:lang w:eastAsia="pl-PL"/>
        </w:rPr>
        <w:drawing>
          <wp:anchor distT="0" distB="0" distL="114300" distR="114300" simplePos="0" relativeHeight="251662336" behindDoc="0" locked="1" layoutInCell="1" allowOverlap="1" wp14:anchorId="1251ABCF" wp14:editId="4B2061EB">
            <wp:simplePos x="0" y="0"/>
            <wp:positionH relativeFrom="margin">
              <wp:posOffset>768985</wp:posOffset>
            </wp:positionH>
            <wp:positionV relativeFrom="paragraph">
              <wp:posOffset>-56515</wp:posOffset>
            </wp:positionV>
            <wp:extent cx="3722370" cy="1979295"/>
            <wp:effectExtent l="0" t="0" r="0" b="1905"/>
            <wp:wrapSquare wrapText="bothSides"/>
            <wp:docPr id="5" name="Obraz 5" descr="C:\Users\K.Stalewski\Desktop\Zrzut ekranu 2023-12-19 1350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.Stalewski\Desktop\Zrzut ekranu 2023-12-19 13505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483" b="7230"/>
                    <a:stretch/>
                  </pic:blipFill>
                  <pic:spPr bwMode="auto">
                    <a:xfrm>
                      <a:off x="0" y="0"/>
                      <a:ext cx="3722370" cy="1979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BA9DE1" w14:textId="1AD82C5E" w:rsidR="008D7B14" w:rsidRDefault="008D7B14" w:rsidP="00952E87">
      <w:pPr>
        <w:rPr>
          <w:rFonts w:cs="Arial"/>
        </w:rPr>
      </w:pPr>
    </w:p>
    <w:p w14:paraId="04478AC5" w14:textId="5A8D5EEB" w:rsidR="008D7B14" w:rsidRDefault="008D7B14" w:rsidP="00952E87">
      <w:pPr>
        <w:rPr>
          <w:rFonts w:cs="Arial"/>
        </w:rPr>
      </w:pPr>
    </w:p>
    <w:p w14:paraId="47A36CBA" w14:textId="0FFF8A80" w:rsidR="008D7B14" w:rsidRDefault="008D7B14" w:rsidP="00952E87">
      <w:pPr>
        <w:rPr>
          <w:rFonts w:cs="Arial"/>
        </w:rPr>
      </w:pPr>
    </w:p>
    <w:p w14:paraId="6B8BD9CC" w14:textId="10844CA4" w:rsidR="001B72D4" w:rsidRPr="005D51FF" w:rsidRDefault="001B72D4" w:rsidP="00952E87">
      <w:pPr>
        <w:rPr>
          <w:rFonts w:cs="Arial"/>
          <w:b/>
        </w:rPr>
      </w:pPr>
    </w:p>
    <w:p w14:paraId="7B7A9A14" w14:textId="1B808144" w:rsidR="001B72D4" w:rsidRPr="001B72D4" w:rsidRDefault="001B72D4" w:rsidP="001B72D4">
      <w:pPr>
        <w:rPr>
          <w:rFonts w:cs="Arial"/>
        </w:rPr>
      </w:pPr>
    </w:p>
    <w:p w14:paraId="296D606B" w14:textId="73B3A76F" w:rsidR="001B72D4" w:rsidRPr="001B72D4" w:rsidRDefault="001B72D4" w:rsidP="001B72D4">
      <w:pPr>
        <w:rPr>
          <w:rFonts w:cs="Arial"/>
        </w:rPr>
      </w:pPr>
    </w:p>
    <w:p w14:paraId="23184721" w14:textId="2EAE4782" w:rsidR="001B72D4" w:rsidRDefault="001B72D4" w:rsidP="001B72D4">
      <w:pPr>
        <w:rPr>
          <w:rFonts w:cs="Arial"/>
        </w:rPr>
      </w:pPr>
    </w:p>
    <w:p w14:paraId="638EE825" w14:textId="100A6570" w:rsidR="008D7B14" w:rsidRPr="001B72D4" w:rsidRDefault="008D7B14" w:rsidP="001B72D4">
      <w:pPr>
        <w:rPr>
          <w:rFonts w:cs="Arial"/>
        </w:rPr>
      </w:pPr>
    </w:p>
    <w:p w14:paraId="069987B4" w14:textId="79E23C42" w:rsidR="001B72D4" w:rsidRPr="001B72D4" w:rsidRDefault="00FE13EF" w:rsidP="001B72D4">
      <w:pPr>
        <w:rPr>
          <w:rFonts w:cs="Arial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81E26B3" wp14:editId="6B2315E6">
                <wp:simplePos x="0" y="0"/>
                <wp:positionH relativeFrom="column">
                  <wp:posOffset>1239326</wp:posOffset>
                </wp:positionH>
                <wp:positionV relativeFrom="paragraph">
                  <wp:posOffset>-98784</wp:posOffset>
                </wp:positionV>
                <wp:extent cx="1645920" cy="635"/>
                <wp:effectExtent l="0" t="0" r="0" b="8255"/>
                <wp:wrapSquare wrapText="bothSides"/>
                <wp:docPr id="9" name="Pole tekstow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592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1D869113" w14:textId="46AD242D" w:rsidR="0000044B" w:rsidRPr="007D20BB" w:rsidRDefault="0000044B" w:rsidP="0000044B">
                            <w:pPr>
                              <w:pStyle w:val="Legenda"/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</w:pPr>
                            <w:r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  <w:fldChar w:fldCharType="begin"/>
                            </w:r>
                            <w:r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  <w:instrText xml:space="preserve"> SEQ Rysunek \* ARABIC </w:instrText>
                            </w:r>
                            <w:r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  <w:fldChar w:fldCharType="separate"/>
                            </w:r>
                            <w:r w:rsidR="00696CF0"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  <w:t>3</w:t>
                            </w:r>
                            <w:r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  <w:fldChar w:fldCharType="end"/>
                            </w:r>
                            <w:r>
                              <w:t xml:space="preserve"> Trampolina ziemna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81E26B3" id="Pole tekstowe 9" o:spid="_x0000_s1029" type="#_x0000_t202" style="position:absolute;margin-left:97.6pt;margin-top:-7.8pt;width:129.6pt;height:.05pt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" stroked="f">
                <v:textbox style="mso-fit-shape-to-text:t" inset="0,0,0,0">
                  <w:txbxContent>
                    <w:p w14:paraId="1D869113" w14:textId="46AD242D" w:rsidR="0000044B" w:rsidRPr="007D20BB" w:rsidRDefault="0000044B" w:rsidP="0000044B">
                      <w:pPr>
                        <w:pStyle w:val="Legenda"/>
                        <w:rPr>
                          <w:rFonts w:cs="Arial"/>
                          <w:b/>
                          <w:bCs/>
                          <w:noProof/>
                        </w:rPr>
                      </w:pPr>
                      <w:r>
                        <w:rPr>
                          <w:rFonts w:cs="Arial"/>
                          <w:b/>
                          <w:bCs/>
                          <w:noProof/>
                        </w:rPr>
                        <w:fldChar w:fldCharType="begin"/>
                      </w:r>
                      <w:r>
                        <w:rPr>
                          <w:rFonts w:cs="Arial"/>
                          <w:b/>
                          <w:bCs/>
                          <w:noProof/>
                        </w:rPr>
                        <w:instrText xml:space="preserve"> SEQ Rysunek \* ARABIC </w:instrText>
                      </w:r>
                      <w:r>
                        <w:rPr>
                          <w:rFonts w:cs="Arial"/>
                          <w:b/>
                          <w:bCs/>
                          <w:noProof/>
                        </w:rPr>
                        <w:fldChar w:fldCharType="separate"/>
                      </w:r>
                      <w:r w:rsidR="00696CF0">
                        <w:rPr>
                          <w:rFonts w:cs="Arial"/>
                          <w:b/>
                          <w:bCs/>
                          <w:noProof/>
                        </w:rPr>
                        <w:t>3</w:t>
                      </w:r>
                      <w:r>
                        <w:rPr>
                          <w:rFonts w:cs="Arial"/>
                          <w:b/>
                          <w:bCs/>
                          <w:noProof/>
                        </w:rPr>
                        <w:fldChar w:fldCharType="end"/>
                      </w:r>
                      <w:r>
                        <w:t xml:space="preserve"> Trampolina ziemna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91F76D3" w14:textId="45DFC693" w:rsidR="0016466C" w:rsidRDefault="0000044B" w:rsidP="001B72D4">
      <w:pPr>
        <w:rPr>
          <w:rFonts w:cs="Arial"/>
        </w:rPr>
      </w:pPr>
      <w:r>
        <w:rPr>
          <w:noProof/>
          <w:lang w:eastAsia="pl-PL"/>
        </w:rPr>
        <w:lastRenderedPageBreak/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DE5C5F2" wp14:editId="2558CFAA">
                <wp:simplePos x="0" y="0"/>
                <wp:positionH relativeFrom="column">
                  <wp:posOffset>565150</wp:posOffset>
                </wp:positionH>
                <wp:positionV relativeFrom="paragraph">
                  <wp:posOffset>1677035</wp:posOffset>
                </wp:positionV>
                <wp:extent cx="2980690" cy="635"/>
                <wp:effectExtent l="0" t="0" r="0" b="0"/>
                <wp:wrapSquare wrapText="bothSides"/>
                <wp:docPr id="11" name="Pole tekstow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8069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5A8D0EA8" w14:textId="18449738" w:rsidR="0000044B" w:rsidRPr="006624C2" w:rsidRDefault="0000044B" w:rsidP="0000044B">
                            <w:pPr>
                              <w:pStyle w:val="Legenda"/>
                              <w:rPr>
                                <w:rFonts w:cs="Arial"/>
                                <w:noProof/>
                              </w:rPr>
                            </w:pPr>
                            <w:r>
                              <w:rPr>
                                <w:rFonts w:cs="Arial"/>
                                <w:noProof/>
                              </w:rPr>
                              <w:fldChar w:fldCharType="begin"/>
                            </w:r>
                            <w:r>
                              <w:rPr>
                                <w:rFonts w:cs="Arial"/>
                                <w:noProof/>
                              </w:rPr>
                              <w:instrText xml:space="preserve"> SEQ Rysunek \* ARABIC </w:instrText>
                            </w:r>
                            <w:r>
                              <w:rPr>
                                <w:rFonts w:cs="Arial"/>
                                <w:noProof/>
                              </w:rPr>
                              <w:fldChar w:fldCharType="separate"/>
                            </w:r>
                            <w:r w:rsidR="00696CF0">
                              <w:rPr>
                                <w:rFonts w:cs="Arial"/>
                                <w:noProof/>
                              </w:rPr>
                              <w:t>4</w:t>
                            </w:r>
                            <w:r>
                              <w:rPr>
                                <w:rFonts w:cs="Arial"/>
                                <w:noProof/>
                              </w:rPr>
                              <w:fldChar w:fldCharType="end"/>
                            </w:r>
                            <w:r>
                              <w:t xml:space="preserve"> Ławka na stabilnej podstawie z oparciem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E5C5F2" id="Pole tekstowe 11" o:spid="_x0000_s1030" type="#_x0000_t202" style="position:absolute;margin-left:44.5pt;margin-top:132.05pt;width:234.7pt;height:.0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" stroked="f">
                <v:textbox style="mso-fit-shape-to-text:t" inset="0,0,0,0">
                  <w:txbxContent>
                    <w:p w14:paraId="5A8D0EA8" w14:textId="18449738" w:rsidR="0000044B" w:rsidRPr="006624C2" w:rsidRDefault="0000044B" w:rsidP="0000044B">
                      <w:pPr>
                        <w:pStyle w:val="Legenda"/>
                        <w:rPr>
                          <w:rFonts w:cs="Arial"/>
                          <w:noProof/>
                        </w:rPr>
                      </w:pPr>
                      <w:r>
                        <w:rPr>
                          <w:rFonts w:cs="Arial"/>
                          <w:noProof/>
                        </w:rPr>
                        <w:fldChar w:fldCharType="begin"/>
                      </w:r>
                      <w:r>
                        <w:rPr>
                          <w:rFonts w:cs="Arial"/>
                          <w:noProof/>
                        </w:rPr>
                        <w:instrText xml:space="preserve"> SEQ Rysunek \* ARABIC </w:instrText>
                      </w:r>
                      <w:r>
                        <w:rPr>
                          <w:rFonts w:cs="Arial"/>
                          <w:noProof/>
                        </w:rPr>
                        <w:fldChar w:fldCharType="separate"/>
                      </w:r>
                      <w:r w:rsidR="00696CF0">
                        <w:rPr>
                          <w:rFonts w:cs="Arial"/>
                          <w:noProof/>
                        </w:rPr>
                        <w:t>4</w:t>
                      </w:r>
                      <w:r>
                        <w:rPr>
                          <w:rFonts w:cs="Arial"/>
                          <w:noProof/>
                        </w:rPr>
                        <w:fldChar w:fldCharType="end"/>
                      </w:r>
                      <w:r>
                        <w:t xml:space="preserve"> Ławka na stabilnej podstawie z oparciem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8D7B14" w:rsidRPr="001B72D4">
        <w:rPr>
          <w:rFonts w:cs="Arial"/>
          <w:noProof/>
          <w:lang w:eastAsia="pl-PL"/>
        </w:rPr>
        <w:drawing>
          <wp:anchor distT="0" distB="0" distL="114300" distR="114300" simplePos="0" relativeHeight="251663360" behindDoc="0" locked="1" layoutInCell="1" allowOverlap="1" wp14:anchorId="3D7CC8CD" wp14:editId="747E0D90">
            <wp:simplePos x="0" y="0"/>
            <wp:positionH relativeFrom="page">
              <wp:posOffset>1464945</wp:posOffset>
            </wp:positionH>
            <wp:positionV relativeFrom="paragraph">
              <wp:posOffset>-1038225</wp:posOffset>
            </wp:positionV>
            <wp:extent cx="2980690" cy="1619885"/>
            <wp:effectExtent l="0" t="0" r="0" b="0"/>
            <wp:wrapSquare wrapText="bothSides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0690" cy="1619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A355F4" w14:textId="77777777" w:rsidR="0016466C" w:rsidRPr="0016466C" w:rsidRDefault="0016466C" w:rsidP="0016466C">
      <w:pPr>
        <w:rPr>
          <w:rFonts w:cs="Arial"/>
        </w:rPr>
      </w:pPr>
    </w:p>
    <w:p w14:paraId="699EEA63" w14:textId="77777777" w:rsidR="0016466C" w:rsidRPr="0016466C" w:rsidRDefault="0016466C" w:rsidP="0016466C">
      <w:pPr>
        <w:rPr>
          <w:rFonts w:cs="Arial"/>
        </w:rPr>
      </w:pPr>
    </w:p>
    <w:p w14:paraId="680C4E60" w14:textId="77777777" w:rsidR="0016466C" w:rsidRPr="0016466C" w:rsidRDefault="0016466C" w:rsidP="0016466C">
      <w:pPr>
        <w:rPr>
          <w:rFonts w:cs="Arial"/>
        </w:rPr>
      </w:pPr>
    </w:p>
    <w:p w14:paraId="7A9E4C58" w14:textId="77777777" w:rsidR="0016466C" w:rsidRPr="0016466C" w:rsidRDefault="0016466C" w:rsidP="0016466C">
      <w:pPr>
        <w:rPr>
          <w:rFonts w:cs="Arial"/>
        </w:rPr>
      </w:pPr>
    </w:p>
    <w:p w14:paraId="2E7E6CC5" w14:textId="77777777" w:rsidR="0016466C" w:rsidRPr="0016466C" w:rsidRDefault="0016466C" w:rsidP="0016466C">
      <w:pPr>
        <w:rPr>
          <w:rFonts w:cs="Arial"/>
        </w:rPr>
      </w:pPr>
    </w:p>
    <w:p w14:paraId="20A20213" w14:textId="431F976F" w:rsidR="0016466C" w:rsidRDefault="0016466C" w:rsidP="0016466C">
      <w:pPr>
        <w:rPr>
          <w:rFonts w:cs="Arial"/>
        </w:rPr>
      </w:pPr>
    </w:p>
    <w:p w14:paraId="2E015D4F" w14:textId="77777777" w:rsidR="00952E87" w:rsidRDefault="00952E87" w:rsidP="0016466C">
      <w:pPr>
        <w:rPr>
          <w:rFonts w:cs="Arial"/>
        </w:rPr>
      </w:pPr>
    </w:p>
    <w:p w14:paraId="523FE0E5" w14:textId="77777777" w:rsidR="0016466C" w:rsidRDefault="0016466C" w:rsidP="0016466C">
      <w:pPr>
        <w:rPr>
          <w:noProof/>
          <w:lang w:eastAsia="pl-PL"/>
        </w:rPr>
      </w:pPr>
    </w:p>
    <w:p w14:paraId="69B029A6" w14:textId="2D36745C" w:rsidR="0016466C" w:rsidRDefault="00696CF0" w:rsidP="00F46D47">
      <w:pPr>
        <w:widowControl w:val="0"/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D1ABFC5" wp14:editId="12EC8A64">
                <wp:simplePos x="0" y="0"/>
                <wp:positionH relativeFrom="column">
                  <wp:posOffset>387709</wp:posOffset>
                </wp:positionH>
                <wp:positionV relativeFrom="paragraph">
                  <wp:posOffset>2303780</wp:posOffset>
                </wp:positionV>
                <wp:extent cx="2186305" cy="635"/>
                <wp:effectExtent l="0" t="0" r="4445" b="8255"/>
                <wp:wrapSquare wrapText="bothSides"/>
                <wp:docPr id="12" name="Pole tekstow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8630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32A81E03" w14:textId="1C7CD9B5" w:rsidR="00696CF0" w:rsidRPr="00E1308A" w:rsidRDefault="00696CF0" w:rsidP="00696CF0">
                            <w:pPr>
                              <w:pStyle w:val="Legenda"/>
                              <w:rPr>
                                <w:noProof/>
                              </w:rPr>
                            </w:pPr>
                            <w:r>
                              <w:rPr>
                                <w:noProof/>
                              </w:rPr>
                              <w:fldChar w:fldCharType="begin"/>
                            </w:r>
                            <w:r>
                              <w:rPr>
                                <w:noProof/>
                              </w:rPr>
                              <w:instrText xml:space="preserve"> SEQ Rysunek \* ARABIC </w:instrText>
                            </w:r>
                            <w:r>
                              <w:rPr>
                                <w:noProof/>
                              </w:rPr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5</w:t>
                            </w:r>
                            <w:r>
                              <w:rPr>
                                <w:noProof/>
                              </w:rPr>
                              <w:fldChar w:fldCharType="end"/>
                            </w:r>
                            <w:r>
                              <w:t xml:space="preserve"> Elementy ogrodzenia placu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D1ABFC5" id="Pole tekstowe 12" o:spid="_x0000_s1031" type="#_x0000_t202" style="position:absolute;margin-left:30.55pt;margin-top:181.4pt;width:172.15pt;height:.05pt;z-index:251678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" stroked="f">
                <v:textbox style="mso-fit-shape-to-text:t" inset="0,0,0,0">
                  <w:txbxContent>
                    <w:p w14:paraId="32A81E03" w14:textId="1C7CD9B5" w:rsidR="00696CF0" w:rsidRPr="00E1308A" w:rsidRDefault="00696CF0" w:rsidP="00696CF0">
                      <w:pPr>
                        <w:pStyle w:val="Legenda"/>
                        <w:rPr>
                          <w:noProof/>
                        </w:rPr>
                      </w:pP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SEQ Rysunek \* ARABIC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t>5</w:t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t xml:space="preserve"> Elementy ogrodzenia placu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6466C">
        <w:rPr>
          <w:noProof/>
          <w:lang w:eastAsia="pl-PL"/>
        </w:rPr>
        <w:drawing>
          <wp:anchor distT="0" distB="0" distL="114300" distR="114300" simplePos="0" relativeHeight="251668480" behindDoc="0" locked="0" layoutInCell="1" allowOverlap="1" wp14:anchorId="0A934427" wp14:editId="6602BE49">
            <wp:simplePos x="0" y="0"/>
            <wp:positionH relativeFrom="column">
              <wp:posOffset>-267</wp:posOffset>
            </wp:positionH>
            <wp:positionV relativeFrom="paragraph">
              <wp:posOffset>252536</wp:posOffset>
            </wp:positionV>
            <wp:extent cx="4476225" cy="1995031"/>
            <wp:effectExtent l="0" t="0" r="635" b="5715"/>
            <wp:wrapSquare wrapText="bothSides"/>
            <wp:docPr id="3" name="Obraz 3" descr="Ogrodzenie placu zabaw – jakie powinno być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grodzenie placu zabaw – jakie powinno być?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02" t="24811" r="10644" b="8920"/>
                    <a:stretch/>
                  </pic:blipFill>
                  <pic:spPr bwMode="auto">
                    <a:xfrm>
                      <a:off x="0" y="0"/>
                      <a:ext cx="4476225" cy="1995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sectPr w:rsidR="0016466C">
      <w:footerReference w:type="default" r:id="rId1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767057F" w14:textId="77777777" w:rsidR="00F14717" w:rsidRDefault="00F14717" w:rsidP="0022136D">
      <w:pPr>
        <w:spacing w:after="0"/>
      </w:pPr>
      <w:r>
        <w:separator/>
      </w:r>
    </w:p>
  </w:endnote>
  <w:endnote w:type="continuationSeparator" w:id="0">
    <w:p w14:paraId="3D02B880" w14:textId="77777777" w:rsidR="00F14717" w:rsidRDefault="00F14717" w:rsidP="0022136D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00929655"/>
      <w:docPartObj>
        <w:docPartGallery w:val="Page Numbers (Bottom of Page)"/>
        <w:docPartUnique/>
      </w:docPartObj>
    </w:sdtPr>
    <w:sdtEndPr/>
    <w:sdtContent>
      <w:p w14:paraId="4FFF799D" w14:textId="142AFA89" w:rsidR="0000044B" w:rsidRDefault="0000044B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25234">
          <w:rPr>
            <w:noProof/>
          </w:rPr>
          <w:t>8</w:t>
        </w:r>
        <w:r>
          <w:fldChar w:fldCharType="end"/>
        </w:r>
      </w:p>
    </w:sdtContent>
  </w:sdt>
  <w:p w14:paraId="1C26ACE7" w14:textId="77777777" w:rsidR="0000044B" w:rsidRDefault="0000044B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D691852" w14:textId="77777777" w:rsidR="00F14717" w:rsidRDefault="00F14717" w:rsidP="0022136D">
      <w:pPr>
        <w:spacing w:after="0"/>
      </w:pPr>
      <w:r>
        <w:separator/>
      </w:r>
    </w:p>
  </w:footnote>
  <w:footnote w:type="continuationSeparator" w:id="0">
    <w:p w14:paraId="29044F93" w14:textId="77777777" w:rsidR="00F14717" w:rsidRDefault="00F14717" w:rsidP="0022136D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470055C"/>
    <w:multiLevelType w:val="hybridMultilevel"/>
    <w:tmpl w:val="9D80A0FC"/>
    <w:lvl w:ilvl="0" w:tplc="54B61FE6">
      <w:start w:val="1"/>
      <w:numFmt w:val="upperRoman"/>
      <w:lvlText w:val="%1."/>
      <w:lvlJc w:val="right"/>
      <w:pPr>
        <w:ind w:left="720" w:hanging="360"/>
      </w:pPr>
      <w:rPr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C3F33D4"/>
    <w:multiLevelType w:val="multilevel"/>
    <w:tmpl w:val="1186B5F8"/>
    <w:lvl w:ilvl="0">
      <w:start w:val="1"/>
      <w:numFmt w:val="upperRoman"/>
      <w:lvlText w:val="%1."/>
      <w:lvlJc w:val="right"/>
      <w:pPr>
        <w:ind w:left="1440" w:hanging="360"/>
      </w:pPr>
      <w:rPr>
        <w:rFonts w:hint="default"/>
      </w:rPr>
    </w:lvl>
    <w:lvl w:ilvl="1">
      <w:start w:val="1"/>
      <w:numFmt w:val="ordinal"/>
      <w:lvlText w:val="%2"/>
      <w:lvlJc w:val="left"/>
      <w:pPr>
        <w:ind w:left="216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88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60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04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7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7200" w:hanging="180"/>
      </w:pPr>
      <w:rPr>
        <w:rFonts w:hint="default"/>
      </w:rPr>
    </w:lvl>
  </w:abstractNum>
  <w:abstractNum w:abstractNumId="2" w15:restartNumberingAfterBreak="0">
    <w:nsid w:val="2C697840"/>
    <w:multiLevelType w:val="hybridMultilevel"/>
    <w:tmpl w:val="A612958A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8403572"/>
    <w:multiLevelType w:val="hybridMultilevel"/>
    <w:tmpl w:val="3266C29C"/>
    <w:lvl w:ilvl="0" w:tplc="04150013">
      <w:start w:val="1"/>
      <w:numFmt w:val="upperRoman"/>
      <w:lvlText w:val="%1."/>
      <w:lvlJc w:val="righ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3B1145E1"/>
    <w:multiLevelType w:val="hybridMultilevel"/>
    <w:tmpl w:val="26EEF592"/>
    <w:lvl w:ilvl="0" w:tplc="DD800682">
      <w:start w:val="2"/>
      <w:numFmt w:val="upperRoman"/>
      <w:lvlText w:val="%1."/>
      <w:lvlJc w:val="left"/>
      <w:pPr>
        <w:ind w:left="1080" w:hanging="720"/>
      </w:pPr>
      <w:rPr>
        <w:rFonts w:hint="default"/>
        <w:b/>
        <w:sz w:val="23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B433EA6"/>
    <w:multiLevelType w:val="hybridMultilevel"/>
    <w:tmpl w:val="C722160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55E5749"/>
    <w:multiLevelType w:val="hybridMultilevel"/>
    <w:tmpl w:val="B4DCF08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93A0173"/>
    <w:multiLevelType w:val="hybridMultilevel"/>
    <w:tmpl w:val="9086FF3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D5D321B"/>
    <w:multiLevelType w:val="hybridMultilevel"/>
    <w:tmpl w:val="ED6A8FE8"/>
    <w:lvl w:ilvl="0" w:tplc="04150001">
      <w:start w:val="1"/>
      <w:numFmt w:val="bullet"/>
      <w:lvlText w:val=""/>
      <w:lvlJc w:val="left"/>
      <w:pPr>
        <w:ind w:left="163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35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7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9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1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23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95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7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95" w:hanging="360"/>
      </w:pPr>
      <w:rPr>
        <w:rFonts w:ascii="Wingdings" w:hAnsi="Wingdings" w:hint="default"/>
      </w:rPr>
    </w:lvl>
  </w:abstractNum>
  <w:abstractNum w:abstractNumId="9" w15:restartNumberingAfterBreak="0">
    <w:nsid w:val="52363897"/>
    <w:multiLevelType w:val="multilevel"/>
    <w:tmpl w:val="2A5C98A4"/>
    <w:lvl w:ilvl="0">
      <w:start w:val="1"/>
      <w:numFmt w:val="decimal"/>
      <w:lvlText w:val="%1."/>
      <w:lvlJc w:val="left"/>
      <w:pPr>
        <w:ind w:left="720" w:hanging="360"/>
      </w:pPr>
      <w:rPr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0" w15:restartNumberingAfterBreak="0">
    <w:nsid w:val="69052BDD"/>
    <w:multiLevelType w:val="multilevel"/>
    <w:tmpl w:val="2A5C98A4"/>
    <w:lvl w:ilvl="0">
      <w:start w:val="1"/>
      <w:numFmt w:val="decimal"/>
      <w:lvlText w:val="%1."/>
      <w:lvlJc w:val="left"/>
      <w:pPr>
        <w:ind w:left="720" w:hanging="360"/>
      </w:pPr>
      <w:rPr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6"/>
  </w:num>
  <w:num w:numId="2">
    <w:abstractNumId w:val="9"/>
  </w:num>
  <w:num w:numId="3">
    <w:abstractNumId w:val="8"/>
  </w:num>
  <w:num w:numId="4">
    <w:abstractNumId w:val="7"/>
  </w:num>
  <w:num w:numId="5">
    <w:abstractNumId w:val="0"/>
  </w:num>
  <w:num w:numId="6">
    <w:abstractNumId w:val="2"/>
  </w:num>
  <w:num w:numId="7">
    <w:abstractNumId w:val="1"/>
  </w:num>
  <w:num w:numId="8">
    <w:abstractNumId w:val="4"/>
  </w:num>
  <w:num w:numId="9">
    <w:abstractNumId w:val="3"/>
  </w:num>
  <w:num w:numId="10">
    <w:abstractNumId w:val="5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/>
  <w:defaultTabStop w:val="397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B07CE"/>
    <w:rsid w:val="0000044B"/>
    <w:rsid w:val="00002530"/>
    <w:rsid w:val="00004225"/>
    <w:rsid w:val="000050A0"/>
    <w:rsid w:val="000069D4"/>
    <w:rsid w:val="000078AE"/>
    <w:rsid w:val="000165B8"/>
    <w:rsid w:val="00021779"/>
    <w:rsid w:val="00026F66"/>
    <w:rsid w:val="0003422F"/>
    <w:rsid w:val="00034460"/>
    <w:rsid w:val="00037738"/>
    <w:rsid w:val="00047E83"/>
    <w:rsid w:val="0005020C"/>
    <w:rsid w:val="00050226"/>
    <w:rsid w:val="0005057E"/>
    <w:rsid w:val="0005305B"/>
    <w:rsid w:val="00060637"/>
    <w:rsid w:val="0006423F"/>
    <w:rsid w:val="00080259"/>
    <w:rsid w:val="000817DF"/>
    <w:rsid w:val="000850C4"/>
    <w:rsid w:val="0009110A"/>
    <w:rsid w:val="00097E57"/>
    <w:rsid w:val="000A056D"/>
    <w:rsid w:val="000A3DEC"/>
    <w:rsid w:val="000A430D"/>
    <w:rsid w:val="000B3944"/>
    <w:rsid w:val="000C1A4B"/>
    <w:rsid w:val="000C3A30"/>
    <w:rsid w:val="000C76E0"/>
    <w:rsid w:val="000D32AB"/>
    <w:rsid w:val="000D6180"/>
    <w:rsid w:val="000D7586"/>
    <w:rsid w:val="000D7CE5"/>
    <w:rsid w:val="000E4B48"/>
    <w:rsid w:val="000F07CF"/>
    <w:rsid w:val="000F0EB7"/>
    <w:rsid w:val="000F2759"/>
    <w:rsid w:val="000F7D51"/>
    <w:rsid w:val="00135471"/>
    <w:rsid w:val="001437D0"/>
    <w:rsid w:val="00153D36"/>
    <w:rsid w:val="00163F42"/>
    <w:rsid w:val="0016466C"/>
    <w:rsid w:val="0016475E"/>
    <w:rsid w:val="001763EC"/>
    <w:rsid w:val="00181FA7"/>
    <w:rsid w:val="00184EE7"/>
    <w:rsid w:val="00195A39"/>
    <w:rsid w:val="001B2FE2"/>
    <w:rsid w:val="001B3953"/>
    <w:rsid w:val="001B50E1"/>
    <w:rsid w:val="001B72D4"/>
    <w:rsid w:val="001C14A0"/>
    <w:rsid w:val="001F1D8D"/>
    <w:rsid w:val="001F44A6"/>
    <w:rsid w:val="00204480"/>
    <w:rsid w:val="00211091"/>
    <w:rsid w:val="002203F3"/>
    <w:rsid w:val="00220F46"/>
    <w:rsid w:val="0022136D"/>
    <w:rsid w:val="00225F0E"/>
    <w:rsid w:val="00227059"/>
    <w:rsid w:val="002353FE"/>
    <w:rsid w:val="00237D5B"/>
    <w:rsid w:val="00244E9E"/>
    <w:rsid w:val="0025293F"/>
    <w:rsid w:val="002559FA"/>
    <w:rsid w:val="00271341"/>
    <w:rsid w:val="00284EFC"/>
    <w:rsid w:val="00286DB2"/>
    <w:rsid w:val="00286EE6"/>
    <w:rsid w:val="00286EEA"/>
    <w:rsid w:val="00287EB6"/>
    <w:rsid w:val="002A78B4"/>
    <w:rsid w:val="002B17C1"/>
    <w:rsid w:val="002B2663"/>
    <w:rsid w:val="002B31C0"/>
    <w:rsid w:val="002B3AFB"/>
    <w:rsid w:val="002C0666"/>
    <w:rsid w:val="002C3E70"/>
    <w:rsid w:val="002D0A3A"/>
    <w:rsid w:val="002D1CC3"/>
    <w:rsid w:val="002D2546"/>
    <w:rsid w:val="002E0335"/>
    <w:rsid w:val="002E0497"/>
    <w:rsid w:val="002E2205"/>
    <w:rsid w:val="002F0716"/>
    <w:rsid w:val="002F6686"/>
    <w:rsid w:val="003065FB"/>
    <w:rsid w:val="00313069"/>
    <w:rsid w:val="00316F43"/>
    <w:rsid w:val="00326ED2"/>
    <w:rsid w:val="0033052D"/>
    <w:rsid w:val="00333F37"/>
    <w:rsid w:val="003467E5"/>
    <w:rsid w:val="003520B8"/>
    <w:rsid w:val="00365F9E"/>
    <w:rsid w:val="003677D9"/>
    <w:rsid w:val="00370844"/>
    <w:rsid w:val="00372F77"/>
    <w:rsid w:val="00380D7A"/>
    <w:rsid w:val="00382114"/>
    <w:rsid w:val="00383550"/>
    <w:rsid w:val="0038363C"/>
    <w:rsid w:val="00385390"/>
    <w:rsid w:val="0038564E"/>
    <w:rsid w:val="003A1466"/>
    <w:rsid w:val="003A307B"/>
    <w:rsid w:val="003B3213"/>
    <w:rsid w:val="003B3FC9"/>
    <w:rsid w:val="003B4497"/>
    <w:rsid w:val="003B5009"/>
    <w:rsid w:val="003B6D02"/>
    <w:rsid w:val="003C690D"/>
    <w:rsid w:val="003D293C"/>
    <w:rsid w:val="003D60CC"/>
    <w:rsid w:val="003E17C8"/>
    <w:rsid w:val="003E2474"/>
    <w:rsid w:val="003E75BE"/>
    <w:rsid w:val="003F1D1E"/>
    <w:rsid w:val="003F6872"/>
    <w:rsid w:val="003F6D57"/>
    <w:rsid w:val="00406504"/>
    <w:rsid w:val="00416898"/>
    <w:rsid w:val="0041756C"/>
    <w:rsid w:val="00431D30"/>
    <w:rsid w:val="00432756"/>
    <w:rsid w:val="004345B8"/>
    <w:rsid w:val="00436634"/>
    <w:rsid w:val="00437DB5"/>
    <w:rsid w:val="00442388"/>
    <w:rsid w:val="00446070"/>
    <w:rsid w:val="00446A22"/>
    <w:rsid w:val="00450FC0"/>
    <w:rsid w:val="004571CB"/>
    <w:rsid w:val="0046018B"/>
    <w:rsid w:val="00473A94"/>
    <w:rsid w:val="00475875"/>
    <w:rsid w:val="00485107"/>
    <w:rsid w:val="00495147"/>
    <w:rsid w:val="00495603"/>
    <w:rsid w:val="004B12AA"/>
    <w:rsid w:val="004C3781"/>
    <w:rsid w:val="004C5C74"/>
    <w:rsid w:val="004D25C8"/>
    <w:rsid w:val="004D26B0"/>
    <w:rsid w:val="004E0F57"/>
    <w:rsid w:val="004E390B"/>
    <w:rsid w:val="004E5147"/>
    <w:rsid w:val="004F25A5"/>
    <w:rsid w:val="004F2A57"/>
    <w:rsid w:val="004F4425"/>
    <w:rsid w:val="004F556A"/>
    <w:rsid w:val="004F5EC5"/>
    <w:rsid w:val="004F69D2"/>
    <w:rsid w:val="00507047"/>
    <w:rsid w:val="00515976"/>
    <w:rsid w:val="00526CA7"/>
    <w:rsid w:val="00526EED"/>
    <w:rsid w:val="0053419F"/>
    <w:rsid w:val="00547A75"/>
    <w:rsid w:val="005557BE"/>
    <w:rsid w:val="00557A16"/>
    <w:rsid w:val="00564BFE"/>
    <w:rsid w:val="0058487B"/>
    <w:rsid w:val="00585012"/>
    <w:rsid w:val="005955A6"/>
    <w:rsid w:val="005A6BB0"/>
    <w:rsid w:val="005B60A3"/>
    <w:rsid w:val="005B7B28"/>
    <w:rsid w:val="005C7661"/>
    <w:rsid w:val="005D27CA"/>
    <w:rsid w:val="005D51FF"/>
    <w:rsid w:val="005D5F26"/>
    <w:rsid w:val="005D6F8C"/>
    <w:rsid w:val="005E03EC"/>
    <w:rsid w:val="005E60E7"/>
    <w:rsid w:val="005E64E4"/>
    <w:rsid w:val="005E6FFC"/>
    <w:rsid w:val="005F14B5"/>
    <w:rsid w:val="006008C0"/>
    <w:rsid w:val="00601E32"/>
    <w:rsid w:val="00603160"/>
    <w:rsid w:val="006036D2"/>
    <w:rsid w:val="00607991"/>
    <w:rsid w:val="00611E58"/>
    <w:rsid w:val="00614534"/>
    <w:rsid w:val="006159B2"/>
    <w:rsid w:val="006167E3"/>
    <w:rsid w:val="00622A23"/>
    <w:rsid w:val="00623B5D"/>
    <w:rsid w:val="00624543"/>
    <w:rsid w:val="00625B12"/>
    <w:rsid w:val="00626086"/>
    <w:rsid w:val="00636BA4"/>
    <w:rsid w:val="006379A9"/>
    <w:rsid w:val="00652198"/>
    <w:rsid w:val="006542BA"/>
    <w:rsid w:val="00665FA9"/>
    <w:rsid w:val="006675CE"/>
    <w:rsid w:val="006726D0"/>
    <w:rsid w:val="00687788"/>
    <w:rsid w:val="00691EF4"/>
    <w:rsid w:val="006920A8"/>
    <w:rsid w:val="00693566"/>
    <w:rsid w:val="00696CF0"/>
    <w:rsid w:val="006A07BF"/>
    <w:rsid w:val="006B245D"/>
    <w:rsid w:val="006B4542"/>
    <w:rsid w:val="006C13EB"/>
    <w:rsid w:val="006D34C3"/>
    <w:rsid w:val="006D483F"/>
    <w:rsid w:val="006F4416"/>
    <w:rsid w:val="006F5774"/>
    <w:rsid w:val="00700E68"/>
    <w:rsid w:val="00702D28"/>
    <w:rsid w:val="007166C3"/>
    <w:rsid w:val="00725234"/>
    <w:rsid w:val="007304A1"/>
    <w:rsid w:val="007318DC"/>
    <w:rsid w:val="0073232E"/>
    <w:rsid w:val="00737A5F"/>
    <w:rsid w:val="00737E07"/>
    <w:rsid w:val="0074137D"/>
    <w:rsid w:val="00745255"/>
    <w:rsid w:val="00745596"/>
    <w:rsid w:val="00747323"/>
    <w:rsid w:val="00747DAE"/>
    <w:rsid w:val="00751D18"/>
    <w:rsid w:val="00756EC2"/>
    <w:rsid w:val="00757F51"/>
    <w:rsid w:val="007654E5"/>
    <w:rsid w:val="00773794"/>
    <w:rsid w:val="007813B3"/>
    <w:rsid w:val="00782045"/>
    <w:rsid w:val="00785A53"/>
    <w:rsid w:val="00790050"/>
    <w:rsid w:val="00795104"/>
    <w:rsid w:val="007B2417"/>
    <w:rsid w:val="007B2F56"/>
    <w:rsid w:val="007B5C10"/>
    <w:rsid w:val="007C0413"/>
    <w:rsid w:val="007C2CD7"/>
    <w:rsid w:val="007C361A"/>
    <w:rsid w:val="007D20B1"/>
    <w:rsid w:val="007E4795"/>
    <w:rsid w:val="007E4A0D"/>
    <w:rsid w:val="007F1AC6"/>
    <w:rsid w:val="007F1DBF"/>
    <w:rsid w:val="007F1E0B"/>
    <w:rsid w:val="007F2136"/>
    <w:rsid w:val="008008DE"/>
    <w:rsid w:val="00801B5F"/>
    <w:rsid w:val="008059B6"/>
    <w:rsid w:val="0080634E"/>
    <w:rsid w:val="00816185"/>
    <w:rsid w:val="008170F0"/>
    <w:rsid w:val="0082563C"/>
    <w:rsid w:val="00830BED"/>
    <w:rsid w:val="00831538"/>
    <w:rsid w:val="008379E6"/>
    <w:rsid w:val="008506A8"/>
    <w:rsid w:val="0085408A"/>
    <w:rsid w:val="00856C88"/>
    <w:rsid w:val="00861BCC"/>
    <w:rsid w:val="00866930"/>
    <w:rsid w:val="00874F6D"/>
    <w:rsid w:val="00886016"/>
    <w:rsid w:val="008A0ACD"/>
    <w:rsid w:val="008A3637"/>
    <w:rsid w:val="008B07CE"/>
    <w:rsid w:val="008C6D34"/>
    <w:rsid w:val="008D7B14"/>
    <w:rsid w:val="008E05A9"/>
    <w:rsid w:val="008E280E"/>
    <w:rsid w:val="008E66C9"/>
    <w:rsid w:val="008E7296"/>
    <w:rsid w:val="008F4472"/>
    <w:rsid w:val="008F6109"/>
    <w:rsid w:val="00903EB3"/>
    <w:rsid w:val="00917DD9"/>
    <w:rsid w:val="0092205D"/>
    <w:rsid w:val="0093187B"/>
    <w:rsid w:val="009322C7"/>
    <w:rsid w:val="00941FC7"/>
    <w:rsid w:val="00952E87"/>
    <w:rsid w:val="00954797"/>
    <w:rsid w:val="00956221"/>
    <w:rsid w:val="0095733A"/>
    <w:rsid w:val="00966398"/>
    <w:rsid w:val="00966BEE"/>
    <w:rsid w:val="00975047"/>
    <w:rsid w:val="0098059B"/>
    <w:rsid w:val="0098202D"/>
    <w:rsid w:val="00982855"/>
    <w:rsid w:val="009877F9"/>
    <w:rsid w:val="009B0FA0"/>
    <w:rsid w:val="009B2C84"/>
    <w:rsid w:val="009B77C9"/>
    <w:rsid w:val="009C7011"/>
    <w:rsid w:val="009D5FD3"/>
    <w:rsid w:val="009E26C4"/>
    <w:rsid w:val="009E4CBA"/>
    <w:rsid w:val="009E58D0"/>
    <w:rsid w:val="009F13A7"/>
    <w:rsid w:val="00A109DB"/>
    <w:rsid w:val="00A130DA"/>
    <w:rsid w:val="00A17CD7"/>
    <w:rsid w:val="00A20497"/>
    <w:rsid w:val="00A20C83"/>
    <w:rsid w:val="00A20EDC"/>
    <w:rsid w:val="00A42A9D"/>
    <w:rsid w:val="00A50AB3"/>
    <w:rsid w:val="00A5364B"/>
    <w:rsid w:val="00A53C11"/>
    <w:rsid w:val="00A67355"/>
    <w:rsid w:val="00A708E9"/>
    <w:rsid w:val="00A74881"/>
    <w:rsid w:val="00A75A06"/>
    <w:rsid w:val="00A767A5"/>
    <w:rsid w:val="00A834D0"/>
    <w:rsid w:val="00A90938"/>
    <w:rsid w:val="00AA63B2"/>
    <w:rsid w:val="00AA779F"/>
    <w:rsid w:val="00AB1F9B"/>
    <w:rsid w:val="00AB4F68"/>
    <w:rsid w:val="00AC14D0"/>
    <w:rsid w:val="00AC19E2"/>
    <w:rsid w:val="00AC20E1"/>
    <w:rsid w:val="00AC3A2C"/>
    <w:rsid w:val="00AC5146"/>
    <w:rsid w:val="00AC5589"/>
    <w:rsid w:val="00AC60E6"/>
    <w:rsid w:val="00AD4F54"/>
    <w:rsid w:val="00AE1C7F"/>
    <w:rsid w:val="00AE41C3"/>
    <w:rsid w:val="00AE4DF7"/>
    <w:rsid w:val="00AE6F72"/>
    <w:rsid w:val="00AE7B4E"/>
    <w:rsid w:val="00AE7F62"/>
    <w:rsid w:val="00AF1F49"/>
    <w:rsid w:val="00AF2DF6"/>
    <w:rsid w:val="00AF4CDF"/>
    <w:rsid w:val="00AF786A"/>
    <w:rsid w:val="00B00BEC"/>
    <w:rsid w:val="00B00FB0"/>
    <w:rsid w:val="00B02935"/>
    <w:rsid w:val="00B05FF0"/>
    <w:rsid w:val="00B1117A"/>
    <w:rsid w:val="00B11639"/>
    <w:rsid w:val="00B12AFC"/>
    <w:rsid w:val="00B1724B"/>
    <w:rsid w:val="00B202A3"/>
    <w:rsid w:val="00B20891"/>
    <w:rsid w:val="00B27969"/>
    <w:rsid w:val="00B27E02"/>
    <w:rsid w:val="00B33911"/>
    <w:rsid w:val="00B3501C"/>
    <w:rsid w:val="00B36D9D"/>
    <w:rsid w:val="00B37C62"/>
    <w:rsid w:val="00B45904"/>
    <w:rsid w:val="00B549C4"/>
    <w:rsid w:val="00B638F9"/>
    <w:rsid w:val="00B679A6"/>
    <w:rsid w:val="00B73931"/>
    <w:rsid w:val="00B74AF9"/>
    <w:rsid w:val="00B74C14"/>
    <w:rsid w:val="00B75312"/>
    <w:rsid w:val="00B929C7"/>
    <w:rsid w:val="00BA01E3"/>
    <w:rsid w:val="00BA0CA7"/>
    <w:rsid w:val="00BA2ECD"/>
    <w:rsid w:val="00BA75E8"/>
    <w:rsid w:val="00BB45BD"/>
    <w:rsid w:val="00BB627D"/>
    <w:rsid w:val="00BC26F6"/>
    <w:rsid w:val="00BC2DB9"/>
    <w:rsid w:val="00BC6345"/>
    <w:rsid w:val="00BE4044"/>
    <w:rsid w:val="00BF4FCA"/>
    <w:rsid w:val="00C01D81"/>
    <w:rsid w:val="00C139A3"/>
    <w:rsid w:val="00C16E7E"/>
    <w:rsid w:val="00C215DD"/>
    <w:rsid w:val="00C3381C"/>
    <w:rsid w:val="00C35E97"/>
    <w:rsid w:val="00C4034D"/>
    <w:rsid w:val="00C403B0"/>
    <w:rsid w:val="00C70D80"/>
    <w:rsid w:val="00C80D61"/>
    <w:rsid w:val="00C84EE6"/>
    <w:rsid w:val="00C87CA6"/>
    <w:rsid w:val="00C9320C"/>
    <w:rsid w:val="00C949ED"/>
    <w:rsid w:val="00CA2701"/>
    <w:rsid w:val="00CA4FEA"/>
    <w:rsid w:val="00CB6AF5"/>
    <w:rsid w:val="00CC75B8"/>
    <w:rsid w:val="00CD1D7B"/>
    <w:rsid w:val="00CD39BE"/>
    <w:rsid w:val="00CE0356"/>
    <w:rsid w:val="00CE4E32"/>
    <w:rsid w:val="00CE52A1"/>
    <w:rsid w:val="00CE565E"/>
    <w:rsid w:val="00CE70CC"/>
    <w:rsid w:val="00CF1437"/>
    <w:rsid w:val="00CF1D21"/>
    <w:rsid w:val="00CF4984"/>
    <w:rsid w:val="00D03FEE"/>
    <w:rsid w:val="00D053AF"/>
    <w:rsid w:val="00D07130"/>
    <w:rsid w:val="00D103C8"/>
    <w:rsid w:val="00D14DA9"/>
    <w:rsid w:val="00D20136"/>
    <w:rsid w:val="00D23941"/>
    <w:rsid w:val="00D321FF"/>
    <w:rsid w:val="00D327A8"/>
    <w:rsid w:val="00D36898"/>
    <w:rsid w:val="00D50BF7"/>
    <w:rsid w:val="00D52496"/>
    <w:rsid w:val="00D55D28"/>
    <w:rsid w:val="00D560CB"/>
    <w:rsid w:val="00D569FA"/>
    <w:rsid w:val="00D74D42"/>
    <w:rsid w:val="00D81A33"/>
    <w:rsid w:val="00D85729"/>
    <w:rsid w:val="00D86AD7"/>
    <w:rsid w:val="00DA06E3"/>
    <w:rsid w:val="00DA2009"/>
    <w:rsid w:val="00DB1E72"/>
    <w:rsid w:val="00DC13D0"/>
    <w:rsid w:val="00DC31D9"/>
    <w:rsid w:val="00DC73B1"/>
    <w:rsid w:val="00DE00B9"/>
    <w:rsid w:val="00DE74C6"/>
    <w:rsid w:val="00E11831"/>
    <w:rsid w:val="00E14ECA"/>
    <w:rsid w:val="00E150FD"/>
    <w:rsid w:val="00E161FE"/>
    <w:rsid w:val="00E20F0A"/>
    <w:rsid w:val="00E307AF"/>
    <w:rsid w:val="00E3228E"/>
    <w:rsid w:val="00E327F5"/>
    <w:rsid w:val="00E32E33"/>
    <w:rsid w:val="00E41F54"/>
    <w:rsid w:val="00E422BE"/>
    <w:rsid w:val="00E62613"/>
    <w:rsid w:val="00E6304D"/>
    <w:rsid w:val="00E650C1"/>
    <w:rsid w:val="00E7203F"/>
    <w:rsid w:val="00E73898"/>
    <w:rsid w:val="00E76CAD"/>
    <w:rsid w:val="00E82075"/>
    <w:rsid w:val="00E83493"/>
    <w:rsid w:val="00E87CCD"/>
    <w:rsid w:val="00EA046C"/>
    <w:rsid w:val="00EA418E"/>
    <w:rsid w:val="00EB10F9"/>
    <w:rsid w:val="00EB1373"/>
    <w:rsid w:val="00EB3591"/>
    <w:rsid w:val="00EB4A59"/>
    <w:rsid w:val="00EC76D7"/>
    <w:rsid w:val="00ED2BB5"/>
    <w:rsid w:val="00ED3E2E"/>
    <w:rsid w:val="00ED3F37"/>
    <w:rsid w:val="00ED4799"/>
    <w:rsid w:val="00ED6868"/>
    <w:rsid w:val="00ED6E64"/>
    <w:rsid w:val="00ED6F92"/>
    <w:rsid w:val="00ED75FA"/>
    <w:rsid w:val="00ED796B"/>
    <w:rsid w:val="00EE47E9"/>
    <w:rsid w:val="00EF0846"/>
    <w:rsid w:val="00EF337C"/>
    <w:rsid w:val="00EF5402"/>
    <w:rsid w:val="00EF7A7F"/>
    <w:rsid w:val="00F06B77"/>
    <w:rsid w:val="00F0700F"/>
    <w:rsid w:val="00F13FA9"/>
    <w:rsid w:val="00F14717"/>
    <w:rsid w:val="00F16AA0"/>
    <w:rsid w:val="00F1736C"/>
    <w:rsid w:val="00F34348"/>
    <w:rsid w:val="00F34531"/>
    <w:rsid w:val="00F34651"/>
    <w:rsid w:val="00F35802"/>
    <w:rsid w:val="00F41107"/>
    <w:rsid w:val="00F423E2"/>
    <w:rsid w:val="00F43A32"/>
    <w:rsid w:val="00F46D47"/>
    <w:rsid w:val="00F54A45"/>
    <w:rsid w:val="00F6216A"/>
    <w:rsid w:val="00F70616"/>
    <w:rsid w:val="00F73D2E"/>
    <w:rsid w:val="00F75B1F"/>
    <w:rsid w:val="00F82D95"/>
    <w:rsid w:val="00F84701"/>
    <w:rsid w:val="00F918D7"/>
    <w:rsid w:val="00F9364F"/>
    <w:rsid w:val="00F97A36"/>
    <w:rsid w:val="00FA43D9"/>
    <w:rsid w:val="00FB2EC1"/>
    <w:rsid w:val="00FB51F8"/>
    <w:rsid w:val="00FC6975"/>
    <w:rsid w:val="00FC74CA"/>
    <w:rsid w:val="00FD0EE0"/>
    <w:rsid w:val="00FD5169"/>
    <w:rsid w:val="00FD7309"/>
    <w:rsid w:val="00FE05D5"/>
    <w:rsid w:val="00FE13EF"/>
    <w:rsid w:val="00FF2873"/>
    <w:rsid w:val="00FF67E9"/>
    <w:rsid w:val="00FF6E72"/>
    <w:rsid w:val="00FF6F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3B886D"/>
  <w15:chartTrackingRefBased/>
  <w15:docId w15:val="{876E3144-20E1-4811-AF47-F073FE8361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D2BB5"/>
    <w:pPr>
      <w:spacing w:after="120" w:line="240" w:lineRule="auto"/>
    </w:pPr>
    <w:rPr>
      <w:rFonts w:ascii="Arial" w:hAnsi="Aria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22136D"/>
    <w:pPr>
      <w:spacing w:after="0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22136D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22136D"/>
    <w:rPr>
      <w:vertAlign w:val="superscript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165B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165B8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unhideWhenUsed/>
    <w:rsid w:val="00874F6D"/>
    <w:pPr>
      <w:tabs>
        <w:tab w:val="center" w:pos="4536"/>
        <w:tab w:val="right" w:pos="9072"/>
      </w:tabs>
      <w:spacing w:after="0"/>
    </w:pPr>
  </w:style>
  <w:style w:type="character" w:customStyle="1" w:styleId="NagwekZnak">
    <w:name w:val="Nagłówek Znak"/>
    <w:basedOn w:val="Domylnaczcionkaakapitu"/>
    <w:link w:val="Nagwek"/>
    <w:uiPriority w:val="99"/>
    <w:rsid w:val="00874F6D"/>
  </w:style>
  <w:style w:type="paragraph" w:styleId="Stopka">
    <w:name w:val="footer"/>
    <w:basedOn w:val="Normalny"/>
    <w:link w:val="StopkaZnak"/>
    <w:uiPriority w:val="99"/>
    <w:unhideWhenUsed/>
    <w:rsid w:val="00874F6D"/>
    <w:pPr>
      <w:tabs>
        <w:tab w:val="center" w:pos="4536"/>
        <w:tab w:val="right" w:pos="9072"/>
      </w:tabs>
      <w:spacing w:after="0"/>
    </w:pPr>
  </w:style>
  <w:style w:type="character" w:customStyle="1" w:styleId="StopkaZnak">
    <w:name w:val="Stopka Znak"/>
    <w:basedOn w:val="Domylnaczcionkaakapitu"/>
    <w:link w:val="Stopka"/>
    <w:uiPriority w:val="99"/>
    <w:rsid w:val="00874F6D"/>
  </w:style>
  <w:style w:type="paragraph" w:styleId="Akapitzlist">
    <w:name w:val="List Paragraph"/>
    <w:basedOn w:val="Normalny"/>
    <w:uiPriority w:val="34"/>
    <w:qFormat/>
    <w:rsid w:val="000F2759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03422F"/>
    <w:rPr>
      <w:color w:val="0563C1" w:themeColor="hyperlink"/>
      <w:u w:val="single"/>
    </w:rPr>
  </w:style>
  <w:style w:type="character" w:styleId="Pogrubienie">
    <w:name w:val="Strong"/>
    <w:basedOn w:val="Domylnaczcionkaakapitu"/>
    <w:uiPriority w:val="22"/>
    <w:qFormat/>
    <w:rsid w:val="00A20C83"/>
    <w:rPr>
      <w:b/>
      <w:bCs/>
    </w:rPr>
  </w:style>
  <w:style w:type="character" w:customStyle="1" w:styleId="czeinternetowe">
    <w:name w:val="Łącze internetowe"/>
    <w:rsid w:val="00745596"/>
    <w:rPr>
      <w:color w:val="000080"/>
      <w:u w:val="single"/>
    </w:rPr>
  </w:style>
  <w:style w:type="paragraph" w:customStyle="1" w:styleId="Default">
    <w:name w:val="Default"/>
    <w:rsid w:val="00745596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Legenda">
    <w:name w:val="caption"/>
    <w:basedOn w:val="Normalny"/>
    <w:next w:val="Normalny"/>
    <w:uiPriority w:val="35"/>
    <w:unhideWhenUsed/>
    <w:qFormat/>
    <w:rsid w:val="0016466C"/>
    <w:pPr>
      <w:spacing w:after="200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26444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45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um.lomza.pl/" TargetMode="External"/><Relationship Id="rId13" Type="http://schemas.openxmlformats.org/officeDocument/2006/relationships/image" Target="media/image3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10" Type="http://schemas.openxmlformats.org/officeDocument/2006/relationships/hyperlink" Target="https://mlomza.e-mapa.net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um.lomza.pl/bip" TargetMode="Externa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4EF49E7-3F34-4811-80A5-FBF8FCC12F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1598</TotalTime>
  <Pages>8</Pages>
  <Words>2648</Words>
  <Characters>15893</Characters>
  <Application>Microsoft Office Word</Application>
  <DocSecurity>0</DocSecurity>
  <Lines>132</Lines>
  <Paragraphs>37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18504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J.Skrodzki</dc:creator>
  <cp:keywords/>
  <dc:description/>
  <cp:lastModifiedBy>Krzysztof Stalewski</cp:lastModifiedBy>
  <cp:revision>193</cp:revision>
  <cp:lastPrinted>2024-01-31T07:18:00Z</cp:lastPrinted>
  <dcterms:created xsi:type="dcterms:W3CDTF">2020-08-11T12:36:00Z</dcterms:created>
  <dcterms:modified xsi:type="dcterms:W3CDTF">2024-10-09T05:33:00Z</dcterms:modified>
</cp:coreProperties>
</file>